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3" w:rsidRDefault="00544D10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2022</w:t>
      </w:r>
      <w:r w:rsidR="000F3211"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2948"/>
        <w:gridCol w:w="1417"/>
        <w:gridCol w:w="1843"/>
        <w:gridCol w:w="1984"/>
      </w:tblGrid>
      <w:tr w:rsidR="00A74B37" w:rsidTr="00544D10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44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948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Pr="00C933F2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129-03/2017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«Электромонтаж»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7825410949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Pr="00C933F2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060-03/2009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«Вольт»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7801645081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Pr="00C933F2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104-01/2011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АО «</w:t>
            </w:r>
            <w:proofErr w:type="spellStart"/>
            <w:r w:rsidRPr="00014B9B">
              <w:t>Карелэлектросетьремонт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1001012723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Pr="00C933F2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092-12/2010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АО «</w:t>
            </w:r>
            <w:proofErr w:type="spellStart"/>
            <w:r w:rsidRPr="00014B9B">
              <w:t>Прионежская</w:t>
            </w:r>
            <w:proofErr w:type="spellEnd"/>
            <w:r w:rsidRPr="00014B9B">
              <w:t xml:space="preserve"> сетевая компания»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1001013117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Pr="00C933F2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137-04/2018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«ПРАЙМ»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7840041252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Pr="00C933F2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003-01/2009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</w:t>
            </w:r>
            <w:proofErr w:type="spellStart"/>
            <w:r w:rsidRPr="00014B9B">
              <w:t>Электросервис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7801421500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Pr="00C933F2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023-01/2009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</w:t>
            </w:r>
            <w:proofErr w:type="spellStart"/>
            <w:r w:rsidRPr="00014B9B">
              <w:t>Энерго</w:t>
            </w:r>
            <w:proofErr w:type="spellEnd"/>
            <w:r w:rsidRPr="00014B9B">
              <w:t>-Мастер»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7805358514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Pr="00C933F2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054-02/2009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</w:t>
            </w:r>
            <w:proofErr w:type="spellStart"/>
            <w:r w:rsidRPr="00014B9B">
              <w:t>ЭнергоГарант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7801456535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исключены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068-08/2010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 xml:space="preserve">ООО «Северо-Западный </w:t>
            </w:r>
            <w:proofErr w:type="spellStart"/>
            <w:r w:rsidRPr="00014B9B">
              <w:t>ЖилПромПроект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7811370968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136-04/2018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</w:t>
            </w:r>
            <w:proofErr w:type="spellStart"/>
            <w:r w:rsidRPr="00014B9B">
              <w:t>Эдельвест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7805309348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130-06/2017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</w:t>
            </w:r>
            <w:proofErr w:type="spellStart"/>
            <w:r w:rsidRPr="00014B9B">
              <w:t>ЛенСтройПроект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7813244310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012-01/2009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</w:t>
            </w:r>
            <w:proofErr w:type="spellStart"/>
            <w:r w:rsidRPr="00014B9B">
              <w:t>ПетроЭнергоПроект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7802428026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110-13/2013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 xml:space="preserve">ООО «Объединенные </w:t>
            </w:r>
            <w:proofErr w:type="spellStart"/>
            <w:r w:rsidRPr="00014B9B">
              <w:t>ЭнергоСистемы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7841421070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141-10/2019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</w:t>
            </w:r>
            <w:proofErr w:type="spellStart"/>
            <w:r w:rsidRPr="00014B9B">
              <w:t>ТехноКомПроект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7816285096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143-12/2019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 xml:space="preserve">ООО «Архитектурная мастерская М. </w:t>
            </w:r>
            <w:proofErr w:type="spellStart"/>
            <w:r w:rsidRPr="00014B9B">
              <w:t>Атаянца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7825439810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094-14/2010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АО «</w:t>
            </w:r>
            <w:proofErr w:type="spellStart"/>
            <w:r w:rsidRPr="00014B9B">
              <w:t>Мосэнергосбыт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7736520080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124-01/2016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«Электрические сети и системы»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7811420432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544D10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123-06/2015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«Силур»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6672260040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21525" w:rsidTr="006C5C86">
        <w:trPr>
          <w:trHeight w:val="701"/>
        </w:trPr>
        <w:tc>
          <w:tcPr>
            <w:tcW w:w="567" w:type="dxa"/>
            <w:vAlign w:val="center"/>
          </w:tcPr>
          <w:p w:rsidR="00621525" w:rsidRDefault="00621525" w:rsidP="00621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7" w:type="dxa"/>
          </w:tcPr>
          <w:p w:rsidR="00621525" w:rsidRPr="00014B9B" w:rsidRDefault="00621525" w:rsidP="00621525">
            <w:r w:rsidRPr="00014B9B">
              <w:t>095-15/2010</w:t>
            </w:r>
          </w:p>
        </w:tc>
        <w:tc>
          <w:tcPr>
            <w:tcW w:w="2948" w:type="dxa"/>
          </w:tcPr>
          <w:p w:rsidR="00621525" w:rsidRPr="00014B9B" w:rsidRDefault="00621525" w:rsidP="00621525">
            <w:r w:rsidRPr="00014B9B">
              <w:t>ООО «СТР инжиниринг»</w:t>
            </w:r>
          </w:p>
        </w:tc>
        <w:tc>
          <w:tcPr>
            <w:tcW w:w="1417" w:type="dxa"/>
          </w:tcPr>
          <w:p w:rsidR="00621525" w:rsidRPr="00014B9B" w:rsidRDefault="00621525" w:rsidP="00621525">
            <w:r w:rsidRPr="00014B9B">
              <w:t>7816467353</w:t>
            </w:r>
          </w:p>
        </w:tc>
        <w:tc>
          <w:tcPr>
            <w:tcW w:w="1843" w:type="dxa"/>
          </w:tcPr>
          <w:p w:rsidR="00621525" w:rsidRPr="00575486" w:rsidRDefault="00621525" w:rsidP="00621525">
            <w:r w:rsidRPr="00575486">
              <w:t>камеральная</w:t>
            </w:r>
          </w:p>
        </w:tc>
        <w:tc>
          <w:tcPr>
            <w:tcW w:w="1984" w:type="dxa"/>
          </w:tcPr>
          <w:p w:rsidR="00621525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21525" w:rsidTr="006C5C86">
        <w:trPr>
          <w:trHeight w:val="701"/>
        </w:trPr>
        <w:tc>
          <w:tcPr>
            <w:tcW w:w="567" w:type="dxa"/>
            <w:vAlign w:val="center"/>
          </w:tcPr>
          <w:p w:rsidR="00621525" w:rsidRDefault="00621525" w:rsidP="00621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7" w:type="dxa"/>
          </w:tcPr>
          <w:p w:rsidR="00621525" w:rsidRPr="00014B9B" w:rsidRDefault="00621525" w:rsidP="00621525">
            <w:r w:rsidRPr="00014B9B">
              <w:t>082-05/2010</w:t>
            </w:r>
          </w:p>
        </w:tc>
        <w:tc>
          <w:tcPr>
            <w:tcW w:w="2948" w:type="dxa"/>
          </w:tcPr>
          <w:p w:rsidR="00621525" w:rsidRPr="00014B9B" w:rsidRDefault="00621525" w:rsidP="00621525">
            <w:r w:rsidRPr="00014B9B">
              <w:t>ООО «Ситэк»</w:t>
            </w:r>
          </w:p>
        </w:tc>
        <w:tc>
          <w:tcPr>
            <w:tcW w:w="1417" w:type="dxa"/>
          </w:tcPr>
          <w:p w:rsidR="00621525" w:rsidRPr="00014B9B" w:rsidRDefault="00621525" w:rsidP="00621525">
            <w:r w:rsidRPr="00014B9B">
              <w:t>7705807029</w:t>
            </w:r>
          </w:p>
        </w:tc>
        <w:tc>
          <w:tcPr>
            <w:tcW w:w="1843" w:type="dxa"/>
          </w:tcPr>
          <w:p w:rsidR="00621525" w:rsidRPr="00575486" w:rsidRDefault="00621525" w:rsidP="00621525">
            <w:r w:rsidRPr="00575486">
              <w:t>выездная</w:t>
            </w:r>
          </w:p>
        </w:tc>
        <w:tc>
          <w:tcPr>
            <w:tcW w:w="1984" w:type="dxa"/>
          </w:tcPr>
          <w:p w:rsidR="00621525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147-07/2021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"ЦЕТА ИНЖИНИРИНГ"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9717104169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032-02/2009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«Испытательный центр»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7811431321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144-04/2020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"Промышленные котельные установки"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6670425521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Предписание, исключены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034-02/2009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«Контур»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7820018375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031-02/2009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«ИРБИС»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7839361152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105-04/2011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</w:t>
            </w:r>
            <w:proofErr w:type="spellStart"/>
            <w:r w:rsidRPr="00014B9B">
              <w:t>ЭкоПроектСервис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7814481899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134-11/2017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ИП Сивков Константин Николаевич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781908782876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139-06/2019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 xml:space="preserve">ИП </w:t>
            </w:r>
            <w:proofErr w:type="spellStart"/>
            <w:r w:rsidRPr="00014B9B">
              <w:t>Сивкова</w:t>
            </w:r>
            <w:proofErr w:type="spellEnd"/>
            <w:r w:rsidRPr="00014B9B">
              <w:t xml:space="preserve"> Екатерина Юрьевна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781004223803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нарушение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011-01/2009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«НТЦ ВИЭ»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7804394252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138-06/2018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«СМАРТ»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7838033293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120-05/2014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«Кронверк»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7802838417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нарушение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057-03/2009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«Арка»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7842385153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135-03/2018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 xml:space="preserve">ООО «НПФ </w:t>
            </w:r>
            <w:proofErr w:type="spellStart"/>
            <w:r w:rsidRPr="00014B9B">
              <w:t>Оптикэнергострой</w:t>
            </w:r>
            <w:proofErr w:type="spellEnd"/>
            <w:r w:rsidRPr="00014B9B">
              <w:t>"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7802490828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нарушение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021-01/2009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АНО «Лабораторные испытания»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7813190390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21525" w:rsidP="006C5C86">
            <w:pPr>
              <w:jc w:val="center"/>
            </w:pPr>
            <w:r w:rsidRPr="006C5C86">
              <w:t>нарушение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121-05/2014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АО «</w:t>
            </w:r>
            <w:proofErr w:type="spellStart"/>
            <w:r w:rsidRPr="00014B9B">
              <w:t>Энергосервисная</w:t>
            </w:r>
            <w:proofErr w:type="spellEnd"/>
            <w:r w:rsidRPr="00014B9B">
              <w:t xml:space="preserve"> компания Ленэнерго»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7810846884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126-12/2016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«Оптимизация строительных процессов»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7811207182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выездная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062-03/2009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</w:t>
            </w:r>
            <w:proofErr w:type="spellStart"/>
            <w:r w:rsidRPr="00014B9B">
              <w:t>Уралэнерготел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6670171718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камеральная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053-02/2009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«Электро-Проект»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7801441088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6C5C86" w:rsidP="006C5C86">
            <w:pPr>
              <w:jc w:val="center"/>
            </w:pPr>
            <w:r w:rsidRPr="006C5C86">
              <w:t>нарушение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133-09/2017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«Инженерная Мастерская»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7801615915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029-02/2009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«Инженерно-технический центр»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7801380999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выездная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048-02/2009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«Электрощит-Монтаж»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7839416411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камеральная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148-09/2021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"МОРЗЕ"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7801356273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камеральная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</w:t>
            </w:r>
            <w:bookmarkStart w:id="0" w:name="_GoBack"/>
            <w:bookmarkEnd w:id="0"/>
            <w:r w:rsidRPr="006C5C86">
              <w:t>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132-09/2017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«Диполь Инжиниринг»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7805187837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камеральная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078-04/2010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«Террикон»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7806368219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камеральная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125-04/2016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</w:t>
            </w:r>
            <w:proofErr w:type="spellStart"/>
            <w:r w:rsidRPr="00014B9B">
              <w:t>БизнесЭнергоСистемы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7805509065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выездная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101-19/2010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АО «</w:t>
            </w:r>
            <w:proofErr w:type="spellStart"/>
            <w:r w:rsidRPr="00014B9B">
              <w:t>Ленэнергоспецремонт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7826704892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камеральная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091-12/2010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АО «Петербургская сбытовая компания»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 xml:space="preserve">  7841322249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камеральная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140-10/2019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</w:t>
            </w:r>
            <w:proofErr w:type="spellStart"/>
            <w:r w:rsidRPr="00014B9B">
              <w:t>ТехСтройПроект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7805468595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выездная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002-01/2009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>ООО «Энергосистема»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7802393310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камеральная</w:t>
            </w:r>
          </w:p>
        </w:tc>
        <w:tc>
          <w:tcPr>
            <w:tcW w:w="1984" w:type="dxa"/>
          </w:tcPr>
          <w:p w:rsidR="00544D10" w:rsidRPr="006C5C86" w:rsidRDefault="006C5C86" w:rsidP="006C5C86">
            <w:pPr>
              <w:jc w:val="center"/>
            </w:pPr>
            <w:r w:rsidRPr="006C5C86">
              <w:t>нарушение</w:t>
            </w:r>
          </w:p>
        </w:tc>
      </w:tr>
      <w:tr w:rsidR="00544D10" w:rsidTr="006C5C86">
        <w:trPr>
          <w:trHeight w:val="701"/>
        </w:trPr>
        <w:tc>
          <w:tcPr>
            <w:tcW w:w="567" w:type="dxa"/>
            <w:vAlign w:val="center"/>
          </w:tcPr>
          <w:p w:rsidR="00544D10" w:rsidRDefault="00544D10" w:rsidP="0054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7" w:type="dxa"/>
          </w:tcPr>
          <w:p w:rsidR="00544D10" w:rsidRPr="00014B9B" w:rsidRDefault="00544D10" w:rsidP="00544D10">
            <w:r w:rsidRPr="00014B9B">
              <w:t>018-01/2009</w:t>
            </w:r>
          </w:p>
        </w:tc>
        <w:tc>
          <w:tcPr>
            <w:tcW w:w="2948" w:type="dxa"/>
          </w:tcPr>
          <w:p w:rsidR="00544D10" w:rsidRPr="00014B9B" w:rsidRDefault="00544D10" w:rsidP="00544D10">
            <w:r w:rsidRPr="00014B9B">
              <w:t xml:space="preserve">ООО «Инженерные </w:t>
            </w:r>
            <w:proofErr w:type="spellStart"/>
            <w:r w:rsidRPr="00014B9B">
              <w:t>спецтехнологии</w:t>
            </w:r>
            <w:proofErr w:type="spellEnd"/>
            <w:r w:rsidRPr="00014B9B">
              <w:t>»</w:t>
            </w:r>
          </w:p>
        </w:tc>
        <w:tc>
          <w:tcPr>
            <w:tcW w:w="1417" w:type="dxa"/>
          </w:tcPr>
          <w:p w:rsidR="00544D10" w:rsidRPr="00014B9B" w:rsidRDefault="00544D10" w:rsidP="00544D10">
            <w:r w:rsidRPr="00014B9B">
              <w:t>7807336690</w:t>
            </w:r>
          </w:p>
        </w:tc>
        <w:tc>
          <w:tcPr>
            <w:tcW w:w="1843" w:type="dxa"/>
          </w:tcPr>
          <w:p w:rsidR="00544D10" w:rsidRPr="00575486" w:rsidRDefault="00544D10" w:rsidP="00544D10">
            <w:r w:rsidRPr="00575486">
              <w:t>выездная</w:t>
            </w:r>
          </w:p>
        </w:tc>
        <w:tc>
          <w:tcPr>
            <w:tcW w:w="1984" w:type="dxa"/>
          </w:tcPr>
          <w:p w:rsidR="00544D10" w:rsidRPr="006C5C86" w:rsidRDefault="006C5C86" w:rsidP="006C5C86">
            <w:pPr>
              <w:jc w:val="center"/>
            </w:pPr>
            <w:r w:rsidRPr="006C5C86">
              <w:t>нарушение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145-10/2020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«ГЛОНАСС-Т»</w:t>
            </w:r>
          </w:p>
        </w:tc>
        <w:tc>
          <w:tcPr>
            <w:tcW w:w="1417" w:type="dxa"/>
          </w:tcPr>
          <w:p w:rsidR="006C5C86" w:rsidRPr="00014B9B" w:rsidRDefault="006C5C86" w:rsidP="006C5C86">
            <w:r w:rsidRPr="00014B9B">
              <w:t>7813282805</w:t>
            </w:r>
          </w:p>
        </w:tc>
        <w:tc>
          <w:tcPr>
            <w:tcW w:w="1843" w:type="dxa"/>
          </w:tcPr>
          <w:p w:rsidR="006C5C86" w:rsidRPr="00575486" w:rsidRDefault="006C5C86" w:rsidP="006C5C86">
            <w:r w:rsidRPr="00575486">
              <w:t>камеральная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  <w:tr w:rsidR="006C5C86" w:rsidTr="006C5C86">
        <w:trPr>
          <w:trHeight w:val="701"/>
        </w:trPr>
        <w:tc>
          <w:tcPr>
            <w:tcW w:w="567" w:type="dxa"/>
            <w:vAlign w:val="center"/>
          </w:tcPr>
          <w:p w:rsidR="006C5C86" w:rsidRDefault="006C5C86" w:rsidP="006C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47" w:type="dxa"/>
          </w:tcPr>
          <w:p w:rsidR="006C5C86" w:rsidRPr="00014B9B" w:rsidRDefault="006C5C86" w:rsidP="006C5C86">
            <w:r w:rsidRPr="00014B9B">
              <w:t>146-12/2020</w:t>
            </w:r>
          </w:p>
        </w:tc>
        <w:tc>
          <w:tcPr>
            <w:tcW w:w="2948" w:type="dxa"/>
          </w:tcPr>
          <w:p w:rsidR="006C5C86" w:rsidRPr="00014B9B" w:rsidRDefault="006C5C86" w:rsidP="006C5C86">
            <w:r w:rsidRPr="00014B9B">
              <w:t>ООО «ИТС-Инжиниринг»</w:t>
            </w:r>
          </w:p>
        </w:tc>
        <w:tc>
          <w:tcPr>
            <w:tcW w:w="1417" w:type="dxa"/>
          </w:tcPr>
          <w:p w:rsidR="006C5C86" w:rsidRDefault="006C5C86" w:rsidP="006C5C86">
            <w:r w:rsidRPr="00014B9B">
              <w:t>7841511253</w:t>
            </w:r>
          </w:p>
        </w:tc>
        <w:tc>
          <w:tcPr>
            <w:tcW w:w="1843" w:type="dxa"/>
          </w:tcPr>
          <w:p w:rsidR="006C5C86" w:rsidRDefault="006C5C86" w:rsidP="006C5C86">
            <w:r w:rsidRPr="00575486">
              <w:t>камеральная</w:t>
            </w:r>
          </w:p>
        </w:tc>
        <w:tc>
          <w:tcPr>
            <w:tcW w:w="1984" w:type="dxa"/>
          </w:tcPr>
          <w:p w:rsidR="006C5C86" w:rsidRPr="006C5C86" w:rsidRDefault="006C5C86" w:rsidP="006C5C86">
            <w:pPr>
              <w:jc w:val="center"/>
            </w:pPr>
            <w:r w:rsidRPr="006C5C86">
              <w:t>соответствуют</w:t>
            </w:r>
          </w:p>
        </w:tc>
      </w:tr>
    </w:tbl>
    <w:p w:rsidR="008D06A4" w:rsidRPr="00621525" w:rsidRDefault="008D06A4" w:rsidP="00CB20D9">
      <w:pPr>
        <w:tabs>
          <w:tab w:val="left" w:pos="567"/>
        </w:tabs>
        <w:spacing w:after="0" w:line="240" w:lineRule="auto"/>
        <w:rPr>
          <w:b/>
          <w:szCs w:val="24"/>
          <w:lang w:val="en-US"/>
        </w:rPr>
      </w:pPr>
    </w:p>
    <w:sectPr w:rsidR="008D06A4" w:rsidRPr="00621525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4E1832"/>
    <w:rsid w:val="00513A50"/>
    <w:rsid w:val="005240BA"/>
    <w:rsid w:val="00534767"/>
    <w:rsid w:val="00541717"/>
    <w:rsid w:val="00544D10"/>
    <w:rsid w:val="00553804"/>
    <w:rsid w:val="00562580"/>
    <w:rsid w:val="00570F24"/>
    <w:rsid w:val="00575ACC"/>
    <w:rsid w:val="00575FA9"/>
    <w:rsid w:val="00582544"/>
    <w:rsid w:val="00594B75"/>
    <w:rsid w:val="005B1E96"/>
    <w:rsid w:val="005B395B"/>
    <w:rsid w:val="005C0E6C"/>
    <w:rsid w:val="005C3E00"/>
    <w:rsid w:val="005C53B6"/>
    <w:rsid w:val="006035E7"/>
    <w:rsid w:val="00621525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C5C86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C27C4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EBD"/>
    <w:rsid w:val="00CB4E29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B5437"/>
    <w:rsid w:val="00DC006F"/>
    <w:rsid w:val="00DC65A9"/>
    <w:rsid w:val="00DD3E6F"/>
    <w:rsid w:val="00DF329B"/>
    <w:rsid w:val="00E06E81"/>
    <w:rsid w:val="00E16B05"/>
    <w:rsid w:val="00E17F3E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3F70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E5A8BDB-D471-4415-91D2-ADD7A37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2F63-62BF-430E-8CEC-B5FF0A37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Марина Душина</cp:lastModifiedBy>
  <cp:revision>2</cp:revision>
  <cp:lastPrinted>2018-05-07T10:39:00Z</cp:lastPrinted>
  <dcterms:created xsi:type="dcterms:W3CDTF">2023-09-01T14:01:00Z</dcterms:created>
  <dcterms:modified xsi:type="dcterms:W3CDTF">2023-09-01T14:01:00Z</dcterms:modified>
</cp:coreProperties>
</file>