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Pr="00F054DB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4"/>
          <w:szCs w:val="4"/>
        </w:rPr>
      </w:pPr>
    </w:p>
    <w:p w:rsidR="00056E23" w:rsidRPr="002106AC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40115" w:rsidRPr="002106AC">
        <w:rPr>
          <w:rFonts w:ascii="Times New Roman" w:hAnsi="Times New Roman"/>
          <w:b/>
          <w:sz w:val="24"/>
          <w:szCs w:val="24"/>
        </w:rPr>
        <w:t>01</w:t>
      </w:r>
      <w:r w:rsidR="000A1079" w:rsidRPr="002106AC">
        <w:rPr>
          <w:rFonts w:ascii="Times New Roman" w:hAnsi="Times New Roman"/>
          <w:b/>
          <w:sz w:val="24"/>
          <w:szCs w:val="24"/>
        </w:rPr>
        <w:t>/201</w:t>
      </w:r>
      <w:r w:rsidR="00D40115" w:rsidRPr="002106AC">
        <w:rPr>
          <w:rFonts w:ascii="Times New Roman" w:hAnsi="Times New Roman"/>
          <w:b/>
          <w:sz w:val="24"/>
          <w:szCs w:val="24"/>
        </w:rPr>
        <w:t>7</w:t>
      </w:r>
      <w:r w:rsidR="00056E23" w:rsidRPr="002106AC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2106AC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2106AC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2106AC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2106AC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06AC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2106AC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2106AC">
        <w:rPr>
          <w:rFonts w:ascii="Times New Roman" w:hAnsi="Times New Roman"/>
          <w:bCs/>
          <w:sz w:val="24"/>
          <w:szCs w:val="24"/>
        </w:rPr>
        <w:t>Санкт-Петербург</w:t>
      </w:r>
      <w:r w:rsidR="00D40115" w:rsidRPr="002106AC">
        <w:rPr>
          <w:rFonts w:ascii="Times New Roman" w:hAnsi="Times New Roman"/>
          <w:bCs/>
          <w:sz w:val="24"/>
          <w:szCs w:val="24"/>
        </w:rPr>
        <w:t xml:space="preserve"> </w:t>
      </w:r>
      <w:r w:rsidRPr="002106AC">
        <w:rPr>
          <w:rFonts w:ascii="Times New Roman" w:hAnsi="Times New Roman"/>
          <w:bCs/>
          <w:sz w:val="24"/>
          <w:szCs w:val="24"/>
        </w:rPr>
        <w:t xml:space="preserve"> «</w:t>
      </w:r>
      <w:r w:rsidR="007865CD" w:rsidRPr="002106AC">
        <w:rPr>
          <w:rFonts w:ascii="Times New Roman" w:hAnsi="Times New Roman"/>
          <w:bCs/>
          <w:sz w:val="24"/>
          <w:szCs w:val="24"/>
        </w:rPr>
        <w:t>2</w:t>
      </w:r>
      <w:r w:rsidR="00D40115" w:rsidRPr="002106AC">
        <w:rPr>
          <w:rFonts w:ascii="Times New Roman" w:hAnsi="Times New Roman"/>
          <w:bCs/>
          <w:sz w:val="24"/>
          <w:szCs w:val="24"/>
        </w:rPr>
        <w:t>3</w:t>
      </w:r>
      <w:r w:rsidR="00056E23" w:rsidRPr="002106AC">
        <w:rPr>
          <w:rFonts w:ascii="Times New Roman" w:hAnsi="Times New Roman"/>
          <w:bCs/>
          <w:sz w:val="24"/>
          <w:szCs w:val="24"/>
        </w:rPr>
        <w:t xml:space="preserve">» </w:t>
      </w:r>
      <w:r w:rsidR="00D40115" w:rsidRPr="002106AC">
        <w:rPr>
          <w:rFonts w:ascii="Times New Roman" w:hAnsi="Times New Roman"/>
          <w:bCs/>
          <w:sz w:val="24"/>
          <w:szCs w:val="24"/>
        </w:rPr>
        <w:t xml:space="preserve">января </w:t>
      </w:r>
      <w:r w:rsidR="000A1079" w:rsidRPr="002106AC">
        <w:rPr>
          <w:rFonts w:ascii="Times New Roman" w:hAnsi="Times New Roman"/>
          <w:bCs/>
          <w:sz w:val="24"/>
          <w:szCs w:val="24"/>
        </w:rPr>
        <w:t>201</w:t>
      </w:r>
      <w:r w:rsidR="00D40115" w:rsidRPr="002106AC">
        <w:rPr>
          <w:rFonts w:ascii="Times New Roman" w:hAnsi="Times New Roman"/>
          <w:bCs/>
          <w:sz w:val="24"/>
          <w:szCs w:val="24"/>
        </w:rPr>
        <w:t>7</w:t>
      </w:r>
      <w:r w:rsidR="00056E23" w:rsidRPr="002106AC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2106AC">
        <w:rPr>
          <w:rFonts w:ascii="Times New Roman" w:hAnsi="Times New Roman"/>
          <w:bCs/>
          <w:sz w:val="24"/>
          <w:szCs w:val="24"/>
        </w:rPr>
        <w:tab/>
      </w:r>
    </w:p>
    <w:p w:rsidR="00056E23" w:rsidRPr="002106AC" w:rsidRDefault="007C5E8F" w:rsidP="00FE2D5A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Cs/>
          <w:sz w:val="24"/>
          <w:szCs w:val="24"/>
        </w:rPr>
        <w:t>Начало заседания: 1</w:t>
      </w:r>
      <w:r w:rsidR="00D40115" w:rsidRPr="002106AC">
        <w:rPr>
          <w:rFonts w:ascii="Times New Roman" w:hAnsi="Times New Roman"/>
          <w:bCs/>
          <w:sz w:val="24"/>
          <w:szCs w:val="24"/>
        </w:rPr>
        <w:t>4</w:t>
      </w:r>
      <w:r w:rsidR="00D93031" w:rsidRPr="002106AC">
        <w:rPr>
          <w:rFonts w:ascii="Times New Roman" w:hAnsi="Times New Roman"/>
          <w:bCs/>
          <w:sz w:val="24"/>
          <w:szCs w:val="24"/>
        </w:rPr>
        <w:t>:</w:t>
      </w:r>
      <w:r w:rsidR="00056E23" w:rsidRPr="002106AC">
        <w:rPr>
          <w:rFonts w:ascii="Times New Roman" w:hAnsi="Times New Roman"/>
          <w:bCs/>
          <w:sz w:val="24"/>
          <w:szCs w:val="24"/>
        </w:rPr>
        <w:t xml:space="preserve">00 часов </w:t>
      </w:r>
    </w:p>
    <w:p w:rsidR="00056E23" w:rsidRPr="002106AC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</w:rPr>
        <w:t>ПРИСУТСТВОВАЛИ 7 из 9</w:t>
      </w:r>
      <w:r w:rsidR="00056E23" w:rsidRPr="002106AC">
        <w:rPr>
          <w:rFonts w:ascii="Times New Roman" w:hAnsi="Times New Roman"/>
          <w:b/>
          <w:snapToGrid w:val="0"/>
          <w:sz w:val="24"/>
          <w:szCs w:val="24"/>
        </w:rPr>
        <w:t xml:space="preserve"> членов Экспертного Совета с правом голоса:</w:t>
      </w:r>
    </w:p>
    <w:p w:rsidR="00056E23" w:rsidRPr="002106AC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106AC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2106AC">
        <w:rPr>
          <w:rFonts w:ascii="Times New Roman" w:hAnsi="Times New Roman"/>
          <w:sz w:val="24"/>
          <w:szCs w:val="24"/>
        </w:rPr>
        <w:t xml:space="preserve"> - Президент;</w:t>
      </w:r>
    </w:p>
    <w:p w:rsidR="00056E23" w:rsidRPr="002106AC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6AC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106AC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056E23" w:rsidRPr="002106AC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Лаппо Василий Иванович;</w:t>
      </w:r>
      <w:bookmarkStart w:id="0" w:name="_GoBack"/>
      <w:bookmarkEnd w:id="0"/>
    </w:p>
    <w:p w:rsidR="00E6461F" w:rsidRPr="002106AC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Любо Игорь Александрович</w:t>
      </w:r>
      <w:r w:rsidR="00E6461F" w:rsidRPr="002106AC">
        <w:rPr>
          <w:rFonts w:ascii="Times New Roman" w:hAnsi="Times New Roman"/>
          <w:sz w:val="24"/>
          <w:szCs w:val="24"/>
        </w:rPr>
        <w:t>;</w:t>
      </w:r>
    </w:p>
    <w:p w:rsidR="00056E23" w:rsidRPr="002106AC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056E23" w:rsidRPr="002106AC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Монахов Михаил Алексеевич</w:t>
      </w:r>
      <w:r w:rsidR="00056E23" w:rsidRPr="002106AC">
        <w:rPr>
          <w:rFonts w:ascii="Times New Roman" w:hAnsi="Times New Roman"/>
          <w:sz w:val="24"/>
          <w:szCs w:val="24"/>
        </w:rPr>
        <w:t>;</w:t>
      </w:r>
    </w:p>
    <w:p w:rsidR="00C23FDF" w:rsidRPr="002106AC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06AC">
        <w:rPr>
          <w:rFonts w:ascii="Times New Roman" w:hAnsi="Times New Roman"/>
          <w:sz w:val="24"/>
          <w:szCs w:val="24"/>
        </w:rPr>
        <w:t>Юденков Дмитрий Юрьевич - секретарь заседания.</w:t>
      </w:r>
    </w:p>
    <w:p w:rsidR="00056E23" w:rsidRPr="002106AC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>Кворум имеется</w:t>
      </w:r>
    </w:p>
    <w:p w:rsidR="0012440B" w:rsidRDefault="0012440B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56E23" w:rsidRPr="002106AC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8338D" w:rsidRPr="002106AC" w:rsidRDefault="00D40115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snapToGrid w:val="0"/>
          <w:sz w:val="24"/>
          <w:szCs w:val="24"/>
        </w:rPr>
        <w:t>Об утверждении Положения о Компенсационном фонде обеспечения договорных обязательств.</w:t>
      </w:r>
    </w:p>
    <w:p w:rsidR="003051CA" w:rsidRPr="002106AC" w:rsidRDefault="003051CA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snapToGrid w:val="0"/>
          <w:sz w:val="24"/>
          <w:szCs w:val="24"/>
        </w:rPr>
        <w:t>О замене Свидетельства о допуске</w:t>
      </w:r>
      <w:r w:rsidR="00D40115" w:rsidRPr="002106AC">
        <w:rPr>
          <w:rFonts w:ascii="Times New Roman" w:hAnsi="Times New Roman"/>
          <w:snapToGrid w:val="0"/>
          <w:sz w:val="24"/>
          <w:szCs w:val="24"/>
        </w:rPr>
        <w:t>: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ООО «</w:t>
      </w:r>
      <w:r w:rsidR="00D40115" w:rsidRPr="002106AC">
        <w:rPr>
          <w:rFonts w:ascii="Times New Roman" w:hAnsi="Times New Roman"/>
          <w:snapToGrid w:val="0"/>
          <w:sz w:val="24"/>
          <w:szCs w:val="24"/>
        </w:rPr>
        <w:t>Электро-Проект</w:t>
      </w:r>
      <w:r w:rsidRPr="002106AC">
        <w:rPr>
          <w:rFonts w:ascii="Times New Roman" w:hAnsi="Times New Roman"/>
          <w:snapToGrid w:val="0"/>
          <w:sz w:val="24"/>
          <w:szCs w:val="24"/>
        </w:rPr>
        <w:t>»</w:t>
      </w:r>
      <w:r w:rsidR="00D40115" w:rsidRPr="002106AC">
        <w:rPr>
          <w:rFonts w:ascii="Times New Roman" w:hAnsi="Times New Roman"/>
          <w:snapToGrid w:val="0"/>
          <w:sz w:val="24"/>
          <w:szCs w:val="24"/>
        </w:rPr>
        <w:t xml:space="preserve"> и АО «Петербургская сбытовая компания»</w:t>
      </w:r>
      <w:r w:rsidRPr="002106AC">
        <w:rPr>
          <w:rFonts w:ascii="Times New Roman" w:hAnsi="Times New Roman"/>
          <w:snapToGrid w:val="0"/>
          <w:sz w:val="24"/>
          <w:szCs w:val="24"/>
        </w:rPr>
        <w:t>.</w:t>
      </w:r>
    </w:p>
    <w:p w:rsidR="00056E23" w:rsidRPr="002106AC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8338D" w:rsidRPr="002106AC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D40115" w:rsidRPr="002106A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58338D" w:rsidRPr="002106AC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r w:rsidR="00714294" w:rsidRPr="002106AC">
        <w:rPr>
          <w:rFonts w:ascii="Times New Roman" w:hAnsi="Times New Roman"/>
          <w:bCs/>
          <w:spacing w:val="-1"/>
          <w:sz w:val="24"/>
          <w:szCs w:val="24"/>
        </w:rPr>
        <w:t>Юденкова</w:t>
      </w:r>
      <w:r w:rsidR="0058338D" w:rsidRPr="002106AC">
        <w:rPr>
          <w:rFonts w:ascii="Times New Roman" w:hAnsi="Times New Roman"/>
          <w:bCs/>
          <w:spacing w:val="-1"/>
          <w:sz w:val="24"/>
          <w:szCs w:val="24"/>
        </w:rPr>
        <w:t xml:space="preserve"> Д.Ю., который предложил </w:t>
      </w:r>
      <w:r w:rsidR="00D40115" w:rsidRPr="002106AC">
        <w:rPr>
          <w:rFonts w:ascii="Times New Roman" w:hAnsi="Times New Roman"/>
          <w:bCs/>
          <w:spacing w:val="-1"/>
          <w:sz w:val="24"/>
          <w:szCs w:val="24"/>
        </w:rPr>
        <w:t>утвердить</w:t>
      </w:r>
      <w:r w:rsidR="00714294" w:rsidRPr="002106AC">
        <w:rPr>
          <w:rFonts w:ascii="Times New Roman" w:hAnsi="Times New Roman"/>
          <w:bCs/>
          <w:spacing w:val="-1"/>
          <w:sz w:val="24"/>
          <w:szCs w:val="24"/>
        </w:rPr>
        <w:t xml:space="preserve"> Положени</w:t>
      </w:r>
      <w:r w:rsidR="0012440B">
        <w:rPr>
          <w:rFonts w:ascii="Times New Roman" w:hAnsi="Times New Roman"/>
          <w:bCs/>
          <w:spacing w:val="-1"/>
          <w:sz w:val="24"/>
          <w:szCs w:val="24"/>
        </w:rPr>
        <w:t>е</w:t>
      </w:r>
      <w:r w:rsidR="00D40115" w:rsidRPr="002106AC">
        <w:rPr>
          <w:rFonts w:ascii="Times New Roman" w:hAnsi="Times New Roman"/>
          <w:bCs/>
          <w:spacing w:val="-1"/>
          <w:sz w:val="24"/>
          <w:szCs w:val="24"/>
        </w:rPr>
        <w:t xml:space="preserve"> о Компенсационном фонде обеспечения договорных обязательств.</w:t>
      </w:r>
    </w:p>
    <w:p w:rsidR="002106AC" w:rsidRDefault="002106AC" w:rsidP="00F054DB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E2192" w:rsidRDefault="0058338D" w:rsidP="00F054DB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2106A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4294" w:rsidRPr="002106AC">
        <w:rPr>
          <w:rFonts w:ascii="Times New Roman" w:hAnsi="Times New Roman"/>
          <w:snapToGrid w:val="0"/>
          <w:sz w:val="24"/>
          <w:szCs w:val="24"/>
        </w:rPr>
        <w:t>утвердить Положени</w:t>
      </w:r>
      <w:r w:rsidR="0012440B">
        <w:rPr>
          <w:rFonts w:ascii="Times New Roman" w:hAnsi="Times New Roman"/>
          <w:snapToGrid w:val="0"/>
          <w:sz w:val="24"/>
          <w:szCs w:val="24"/>
        </w:rPr>
        <w:t>е</w:t>
      </w:r>
      <w:r w:rsidR="00714294" w:rsidRPr="002106AC">
        <w:rPr>
          <w:rFonts w:ascii="Times New Roman" w:hAnsi="Times New Roman"/>
          <w:snapToGrid w:val="0"/>
          <w:sz w:val="24"/>
          <w:szCs w:val="24"/>
        </w:rPr>
        <w:t xml:space="preserve"> о Компенсационном фонде обеспечения договорных обязательств.</w:t>
      </w:r>
    </w:p>
    <w:p w:rsidR="0012440B" w:rsidRPr="002106AC" w:rsidRDefault="0012440B" w:rsidP="00F054DB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8338D" w:rsidRPr="002106AC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629D7" w:rsidRDefault="00714294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C629D7"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 По </w:t>
      </w: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="00C629D7"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>: слушали Юденкова Д.Ю., который предложи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л, на основании предоставленных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й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</w:t>
      </w:r>
      <w:r w:rsidR="00D7206A" w:rsidRPr="002106AC">
        <w:rPr>
          <w:rFonts w:ascii="Times New Roman" w:hAnsi="Times New Roman"/>
          <w:snapToGrid w:val="0"/>
          <w:sz w:val="24"/>
          <w:szCs w:val="24"/>
        </w:rPr>
        <w:t>изменением</w:t>
      </w:r>
      <w:r w:rsidR="00EC1F34" w:rsidRPr="002106A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перечня видов работ</w:t>
      </w:r>
      <w:r w:rsidR="0012440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>заменить Свидетельств</w:t>
      </w:r>
      <w:r w:rsidR="0012440B">
        <w:rPr>
          <w:rFonts w:ascii="Times New Roman" w:hAnsi="Times New Roman"/>
          <w:snapToGrid w:val="0"/>
          <w:sz w:val="24"/>
          <w:szCs w:val="24"/>
        </w:rPr>
        <w:t>а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 xml:space="preserve"> о допуске следующ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им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ям</w:t>
      </w:r>
      <w:r w:rsidR="00C629D7" w:rsidRPr="002106AC">
        <w:rPr>
          <w:rFonts w:ascii="Times New Roman" w:hAnsi="Times New Roman"/>
          <w:snapToGrid w:val="0"/>
          <w:sz w:val="24"/>
          <w:szCs w:val="24"/>
        </w:rPr>
        <w:t>:</w:t>
      </w:r>
    </w:p>
    <w:p w:rsidR="0012440B" w:rsidRPr="002106AC" w:rsidRDefault="0012440B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C629D7" w:rsidRPr="002106AC" w:rsidTr="00C629D7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2106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2106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2106A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C629D7" w:rsidRPr="002106AC" w:rsidTr="00C629D7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2106AC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C629D7" w:rsidRPr="002106AC" w:rsidRDefault="00C629D7" w:rsidP="002B6F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="002B6FA3"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Электро-Проект</w:t>
            </w:r>
            <w:proofErr w:type="spellEnd"/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7801441088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1077847452869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FA3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C629D7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№ 0366-053-02/2009-СРО-П-080 от 03.08.2016 г.</w:t>
            </w:r>
          </w:p>
        </w:tc>
      </w:tr>
      <w:tr w:rsidR="002B6FA3" w:rsidRPr="002106AC" w:rsidTr="00C629D7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A3" w:rsidRPr="002106AC" w:rsidRDefault="002B6FA3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A3" w:rsidRPr="002106AC" w:rsidRDefault="002B6FA3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napToGrid w:val="0"/>
                <w:sz w:val="24"/>
                <w:szCs w:val="24"/>
              </w:rPr>
              <w:t>АО "Петербургская сбытовая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A3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7841322249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A3" w:rsidRPr="002106AC" w:rsidRDefault="002B6FA3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1057812496818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6AC" w:rsidRPr="002106AC" w:rsidRDefault="002106AC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2B6FA3" w:rsidRPr="002106AC" w:rsidRDefault="002106AC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AC">
              <w:rPr>
                <w:rFonts w:ascii="Times New Roman" w:hAnsi="Times New Roman"/>
                <w:sz w:val="24"/>
                <w:szCs w:val="24"/>
              </w:rPr>
              <w:t>№ 0343-091-12/2010-СРО-П-080 от 29.09.2015 г.</w:t>
            </w:r>
          </w:p>
        </w:tc>
      </w:tr>
    </w:tbl>
    <w:p w:rsidR="002B6FA3" w:rsidRDefault="002B6FA3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40B" w:rsidRPr="002106AC" w:rsidRDefault="0012440B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629D7" w:rsidRPr="002106AC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Решили: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C1F34" w:rsidRPr="002106AC">
        <w:rPr>
          <w:rFonts w:ascii="Times New Roman" w:hAnsi="Times New Roman"/>
          <w:snapToGrid w:val="0"/>
          <w:sz w:val="24"/>
          <w:szCs w:val="24"/>
        </w:rPr>
        <w:t>заменить Свидетельств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а</w:t>
      </w:r>
      <w:r w:rsidR="00EC1F34" w:rsidRPr="002106AC">
        <w:rPr>
          <w:rFonts w:ascii="Times New Roman" w:hAnsi="Times New Roman"/>
          <w:snapToGrid w:val="0"/>
          <w:sz w:val="24"/>
          <w:szCs w:val="24"/>
        </w:rPr>
        <w:t xml:space="preserve"> о допуске указанн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 xml:space="preserve">ым </w:t>
      </w:r>
      <w:r w:rsidR="00EC1F34" w:rsidRPr="002106AC">
        <w:rPr>
          <w:rFonts w:ascii="Times New Roman" w:hAnsi="Times New Roman"/>
          <w:snapToGrid w:val="0"/>
          <w:sz w:val="24"/>
          <w:szCs w:val="24"/>
        </w:rPr>
        <w:t>организаци</w:t>
      </w:r>
      <w:r w:rsidR="002B6FA3" w:rsidRPr="002106AC">
        <w:rPr>
          <w:rFonts w:ascii="Times New Roman" w:hAnsi="Times New Roman"/>
          <w:snapToGrid w:val="0"/>
          <w:sz w:val="24"/>
          <w:szCs w:val="24"/>
        </w:rPr>
        <w:t>ям</w:t>
      </w:r>
      <w:r w:rsidR="001C6731" w:rsidRPr="002106AC">
        <w:rPr>
          <w:rFonts w:ascii="Times New Roman" w:hAnsi="Times New Roman"/>
          <w:snapToGrid w:val="0"/>
          <w:sz w:val="24"/>
          <w:szCs w:val="24"/>
        </w:rPr>
        <w:t>.</w:t>
      </w:r>
    </w:p>
    <w:p w:rsidR="001C6731" w:rsidRPr="002106AC" w:rsidRDefault="001C6731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629D7" w:rsidRPr="002106AC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629D7" w:rsidRPr="002106AC" w:rsidRDefault="00C629D7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054DB" w:rsidRPr="002106AC" w:rsidRDefault="00F054DB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Pr="002106AC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2106AC">
        <w:rPr>
          <w:rFonts w:ascii="Times New Roman" w:hAnsi="Times New Roman"/>
          <w:b/>
          <w:sz w:val="24"/>
          <w:szCs w:val="24"/>
        </w:rPr>
        <w:tab/>
      </w:r>
      <w:r w:rsidRPr="002106AC">
        <w:rPr>
          <w:rFonts w:ascii="Times New Roman" w:hAnsi="Times New Roman"/>
          <w:b/>
          <w:sz w:val="24"/>
          <w:szCs w:val="24"/>
        </w:rPr>
        <w:tab/>
      </w:r>
      <w:r w:rsidR="00852A30" w:rsidRPr="002106AC">
        <w:rPr>
          <w:rFonts w:ascii="Times New Roman" w:hAnsi="Times New Roman"/>
          <w:b/>
          <w:sz w:val="24"/>
          <w:szCs w:val="24"/>
        </w:rPr>
        <w:t>_____________________</w:t>
      </w:r>
      <w:r w:rsidRPr="002106AC">
        <w:rPr>
          <w:rFonts w:ascii="Times New Roman" w:hAnsi="Times New Roman"/>
          <w:b/>
          <w:sz w:val="24"/>
          <w:szCs w:val="24"/>
        </w:rPr>
        <w:tab/>
      </w:r>
      <w:r w:rsidRPr="002106AC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852A30" w:rsidRPr="002106AC" w:rsidRDefault="00852A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Pr="002106AC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ab/>
      </w:r>
    </w:p>
    <w:p w:rsidR="00FE2D5A" w:rsidRPr="002106AC" w:rsidRDefault="0058338D" w:rsidP="0058338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2106AC">
        <w:rPr>
          <w:rFonts w:ascii="Times New Roman" w:hAnsi="Times New Roman"/>
          <w:b/>
          <w:sz w:val="24"/>
          <w:szCs w:val="24"/>
        </w:rPr>
        <w:t>Секре</w:t>
      </w:r>
      <w:r w:rsidR="00852A30" w:rsidRPr="002106AC"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 w:rsidRPr="002106AC">
        <w:rPr>
          <w:rFonts w:ascii="Times New Roman" w:hAnsi="Times New Roman"/>
          <w:b/>
          <w:sz w:val="24"/>
          <w:szCs w:val="24"/>
        </w:rPr>
        <w:tab/>
        <w:t xml:space="preserve">  Д.Ю.  Юденков</w:t>
      </w:r>
    </w:p>
    <w:sectPr w:rsidR="00FE2D5A" w:rsidRPr="002106AC" w:rsidSect="00F054DB">
      <w:headerReference w:type="default" r:id="rId10"/>
      <w:footerReference w:type="default" r:id="rId11"/>
      <w:type w:val="continuous"/>
      <w:pgSz w:w="11906" w:h="16838"/>
      <w:pgMar w:top="709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A3" w:rsidRDefault="002B6FA3" w:rsidP="00F81B4D">
      <w:pPr>
        <w:spacing w:after="0" w:line="240" w:lineRule="auto"/>
      </w:pPr>
      <w:r>
        <w:separator/>
      </w:r>
    </w:p>
  </w:endnote>
  <w:endnote w:type="continuationSeparator" w:id="1">
    <w:p w:rsidR="002B6FA3" w:rsidRDefault="002B6FA3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A3" w:rsidRPr="006F5EF4" w:rsidRDefault="002B6FA3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A3" w:rsidRDefault="002B6FA3" w:rsidP="00F81B4D">
      <w:pPr>
        <w:spacing w:after="0" w:line="240" w:lineRule="auto"/>
      </w:pPr>
      <w:r>
        <w:separator/>
      </w:r>
    </w:p>
  </w:footnote>
  <w:footnote w:type="continuationSeparator" w:id="1">
    <w:p w:rsidR="002B6FA3" w:rsidRDefault="002B6FA3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A3" w:rsidRDefault="002B6FA3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368"/>
    <w:rsid w:val="000506AD"/>
    <w:rsid w:val="0005220F"/>
    <w:rsid w:val="00056E23"/>
    <w:rsid w:val="00071011"/>
    <w:rsid w:val="0007188F"/>
    <w:rsid w:val="000730A3"/>
    <w:rsid w:val="00074D4F"/>
    <w:rsid w:val="00076B89"/>
    <w:rsid w:val="000A1079"/>
    <w:rsid w:val="000A28B7"/>
    <w:rsid w:val="000A5DD8"/>
    <w:rsid w:val="000D2CF8"/>
    <w:rsid w:val="000E55D4"/>
    <w:rsid w:val="000F50F6"/>
    <w:rsid w:val="0012440B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C6731"/>
    <w:rsid w:val="001D6466"/>
    <w:rsid w:val="001D778D"/>
    <w:rsid w:val="001F0C08"/>
    <w:rsid w:val="001F5689"/>
    <w:rsid w:val="001F7B4F"/>
    <w:rsid w:val="002106AC"/>
    <w:rsid w:val="00220439"/>
    <w:rsid w:val="002306CD"/>
    <w:rsid w:val="00240DFC"/>
    <w:rsid w:val="0024244C"/>
    <w:rsid w:val="00245217"/>
    <w:rsid w:val="00253385"/>
    <w:rsid w:val="00253F18"/>
    <w:rsid w:val="00255DFF"/>
    <w:rsid w:val="002707F9"/>
    <w:rsid w:val="00281401"/>
    <w:rsid w:val="00291AF6"/>
    <w:rsid w:val="0029222B"/>
    <w:rsid w:val="002A3385"/>
    <w:rsid w:val="002B6FA3"/>
    <w:rsid w:val="002D4D13"/>
    <w:rsid w:val="002D4F58"/>
    <w:rsid w:val="002D61AB"/>
    <w:rsid w:val="002E032E"/>
    <w:rsid w:val="002E3C8D"/>
    <w:rsid w:val="002E6DEE"/>
    <w:rsid w:val="003016F1"/>
    <w:rsid w:val="003051CA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73F81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22B5"/>
    <w:rsid w:val="005311E0"/>
    <w:rsid w:val="005562D0"/>
    <w:rsid w:val="00557723"/>
    <w:rsid w:val="005624F0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7B03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4294"/>
    <w:rsid w:val="00717834"/>
    <w:rsid w:val="00730236"/>
    <w:rsid w:val="00733139"/>
    <w:rsid w:val="007348C0"/>
    <w:rsid w:val="00735FB4"/>
    <w:rsid w:val="007636D8"/>
    <w:rsid w:val="0077419D"/>
    <w:rsid w:val="007865CD"/>
    <w:rsid w:val="00796E9F"/>
    <w:rsid w:val="007B19F0"/>
    <w:rsid w:val="007B6098"/>
    <w:rsid w:val="007C5E8F"/>
    <w:rsid w:val="007C67D1"/>
    <w:rsid w:val="007D3D48"/>
    <w:rsid w:val="007E0539"/>
    <w:rsid w:val="008048B3"/>
    <w:rsid w:val="00807525"/>
    <w:rsid w:val="00847D7B"/>
    <w:rsid w:val="00850E43"/>
    <w:rsid w:val="00852A30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E2192"/>
    <w:rsid w:val="009E5A17"/>
    <w:rsid w:val="009F60BF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BF774A"/>
    <w:rsid w:val="00C03813"/>
    <w:rsid w:val="00C21E18"/>
    <w:rsid w:val="00C23FDF"/>
    <w:rsid w:val="00C27778"/>
    <w:rsid w:val="00C35E90"/>
    <w:rsid w:val="00C629D7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0115"/>
    <w:rsid w:val="00D432DC"/>
    <w:rsid w:val="00D513D9"/>
    <w:rsid w:val="00D7206A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444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1F34"/>
    <w:rsid w:val="00ED497D"/>
    <w:rsid w:val="00EF5A7D"/>
    <w:rsid w:val="00F054DB"/>
    <w:rsid w:val="00F10C4B"/>
    <w:rsid w:val="00F20541"/>
    <w:rsid w:val="00F27360"/>
    <w:rsid w:val="00F344E6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206A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A19A-14EE-458C-AD0D-B70936A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14</cp:revision>
  <cp:lastPrinted>2017-01-24T07:33:00Z</cp:lastPrinted>
  <dcterms:created xsi:type="dcterms:W3CDTF">2016-11-21T10:45:00Z</dcterms:created>
  <dcterms:modified xsi:type="dcterms:W3CDTF">2017-01-24T07:43:00Z</dcterms:modified>
</cp:coreProperties>
</file>