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1B22EC">
        <w:rPr>
          <w:rFonts w:ascii="Times New Roman" w:hAnsi="Times New Roman"/>
          <w:b/>
          <w:sz w:val="24"/>
          <w:szCs w:val="24"/>
        </w:rPr>
        <w:t>НЕКОММЕРЧЕСКОЕ ПАРТНЕРСТВО</w:t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BB401D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E23" w:rsidRDefault="00056E23" w:rsidP="00BB401D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6E23" w:rsidRPr="00056E23" w:rsidRDefault="007C5E8F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</w:t>
      </w:r>
      <w:r w:rsidR="00696ADF">
        <w:rPr>
          <w:rFonts w:ascii="Times New Roman" w:hAnsi="Times New Roman"/>
          <w:b/>
          <w:sz w:val="24"/>
          <w:szCs w:val="24"/>
        </w:rPr>
        <w:t>5</w:t>
      </w:r>
      <w:r w:rsidR="000A1079">
        <w:rPr>
          <w:rFonts w:ascii="Times New Roman" w:hAnsi="Times New Roman"/>
          <w:b/>
          <w:sz w:val="24"/>
          <w:szCs w:val="24"/>
        </w:rPr>
        <w:t>/2016</w:t>
      </w:r>
      <w:r w:rsidR="00056E23" w:rsidRPr="00056E23">
        <w:rPr>
          <w:rFonts w:ascii="Times New Roman" w:hAnsi="Times New Roman"/>
          <w:b/>
          <w:sz w:val="24"/>
          <w:szCs w:val="24"/>
        </w:rPr>
        <w:t xml:space="preserve">-ЭС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Некоммерческого партнерства </w:t>
      </w:r>
      <w:r w:rsidRPr="00056E23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bCs/>
          <w:sz w:val="24"/>
          <w:szCs w:val="24"/>
        </w:rPr>
        <w:t>(далее – Партнерство)</w:t>
      </w:r>
    </w:p>
    <w:p w:rsidR="00056E23" w:rsidRPr="00056E23" w:rsidRDefault="00056E23" w:rsidP="00FE2D5A">
      <w:pPr>
        <w:spacing w:after="0"/>
        <w:rPr>
          <w:rFonts w:ascii="Times New Roman" w:hAnsi="Times New Roman"/>
          <w:bCs/>
        </w:rPr>
      </w:pPr>
    </w:p>
    <w:p w:rsidR="00056E23" w:rsidRPr="00056E23" w:rsidRDefault="00921A4F" w:rsidP="00FE2D5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Санкт-Петербург «</w:t>
      </w:r>
      <w:r w:rsidR="007348C0">
        <w:rPr>
          <w:rFonts w:ascii="Times New Roman" w:hAnsi="Times New Roman"/>
          <w:bCs/>
        </w:rPr>
        <w:t>2</w:t>
      </w:r>
      <w:r w:rsidR="00413141">
        <w:rPr>
          <w:rFonts w:ascii="Times New Roman" w:hAnsi="Times New Roman"/>
          <w:bCs/>
        </w:rPr>
        <w:t>7</w:t>
      </w:r>
      <w:r w:rsidR="00056E23" w:rsidRPr="00056E23">
        <w:rPr>
          <w:rFonts w:ascii="Times New Roman" w:hAnsi="Times New Roman"/>
          <w:bCs/>
        </w:rPr>
        <w:t xml:space="preserve">» </w:t>
      </w:r>
      <w:r w:rsidR="00413141">
        <w:rPr>
          <w:rFonts w:ascii="Times New Roman" w:hAnsi="Times New Roman"/>
          <w:bCs/>
        </w:rPr>
        <w:t>октября</w:t>
      </w:r>
      <w:r w:rsidR="008A1414">
        <w:rPr>
          <w:rFonts w:ascii="Times New Roman" w:hAnsi="Times New Roman"/>
          <w:bCs/>
        </w:rPr>
        <w:t xml:space="preserve"> </w:t>
      </w:r>
      <w:r w:rsidR="000A1079">
        <w:rPr>
          <w:rFonts w:ascii="Times New Roman" w:hAnsi="Times New Roman"/>
          <w:bCs/>
        </w:rPr>
        <w:t>2016</w:t>
      </w:r>
      <w:r w:rsidR="00056E23" w:rsidRPr="00056E23">
        <w:rPr>
          <w:rFonts w:ascii="Times New Roman" w:hAnsi="Times New Roman"/>
          <w:bCs/>
        </w:rPr>
        <w:t xml:space="preserve"> г.</w:t>
      </w:r>
      <w:r w:rsidR="00056E23" w:rsidRPr="00056E23">
        <w:rPr>
          <w:rFonts w:ascii="Times New Roman" w:hAnsi="Times New Roman"/>
          <w:bCs/>
        </w:rPr>
        <w:tab/>
      </w:r>
    </w:p>
    <w:p w:rsidR="00056E23" w:rsidRPr="00056E23" w:rsidRDefault="007C5E8F" w:rsidP="00FE2D5A">
      <w:pPr>
        <w:spacing w:after="0"/>
        <w:rPr>
          <w:rFonts w:ascii="Times New Roman" w:hAnsi="Times New Roman"/>
          <w:snapToGrid w:val="0"/>
        </w:rPr>
      </w:pPr>
      <w:r>
        <w:rPr>
          <w:rFonts w:ascii="Times New Roman" w:hAnsi="Times New Roman"/>
          <w:bCs/>
        </w:rPr>
        <w:t>Начало заседания: 1</w:t>
      </w:r>
      <w:r w:rsidR="0077419D">
        <w:rPr>
          <w:rFonts w:ascii="Times New Roman" w:hAnsi="Times New Roman"/>
          <w:bCs/>
        </w:rPr>
        <w:t>0</w:t>
      </w:r>
      <w:r w:rsidR="00D93031">
        <w:rPr>
          <w:rFonts w:ascii="Times New Roman" w:hAnsi="Times New Roman"/>
          <w:bCs/>
        </w:rPr>
        <w:t>:</w:t>
      </w:r>
      <w:r w:rsidR="00056E23" w:rsidRPr="00056E23">
        <w:rPr>
          <w:rFonts w:ascii="Times New Roman" w:hAnsi="Times New Roman"/>
          <w:bCs/>
        </w:rPr>
        <w:t xml:space="preserve">00 часов </w:t>
      </w:r>
    </w:p>
    <w:p w:rsidR="00056E23" w:rsidRPr="00056E23" w:rsidRDefault="00056E23" w:rsidP="00FE2D5A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056E23" w:rsidRPr="00056E23" w:rsidRDefault="006E5441" w:rsidP="00FE2D5A">
      <w:pPr>
        <w:widowControl w:val="0"/>
        <w:spacing w:after="0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ПРИСУТСТВОВАЛИ 7 из 9</w:t>
      </w:r>
      <w:r w:rsidR="00056E23" w:rsidRPr="00056E23">
        <w:rPr>
          <w:rFonts w:ascii="Times New Roman" w:hAnsi="Times New Roman"/>
          <w:b/>
          <w:snapToGrid w:val="0"/>
        </w:rPr>
        <w:t xml:space="preserve"> членов Экспертного Совета</w:t>
      </w:r>
      <w:r w:rsidR="00056E23">
        <w:rPr>
          <w:rFonts w:ascii="Times New Roman" w:hAnsi="Times New Roman"/>
          <w:b/>
          <w:snapToGrid w:val="0"/>
        </w:rPr>
        <w:t xml:space="preserve"> с правом голоса</w:t>
      </w:r>
      <w:r w:rsidR="00056E23" w:rsidRPr="00056E23">
        <w:rPr>
          <w:rFonts w:ascii="Times New Roman" w:hAnsi="Times New Roman"/>
          <w:b/>
          <w:snapToGrid w:val="0"/>
        </w:rPr>
        <w:t>:</w:t>
      </w:r>
    </w:p>
    <w:p w:rsidR="00056E23" w:rsidRPr="00056E23" w:rsidRDefault="00056E23" w:rsidP="00FE2D5A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 xml:space="preserve">Заир-Бек Андрей </w:t>
      </w:r>
      <w:proofErr w:type="spellStart"/>
      <w:r w:rsidRPr="00056E23">
        <w:rPr>
          <w:rFonts w:ascii="Times New Roman" w:hAnsi="Times New Roman"/>
        </w:rPr>
        <w:t>Измаилович</w:t>
      </w:r>
      <w:proofErr w:type="spellEnd"/>
      <w:r w:rsidRPr="00056E23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Президент</w:t>
      </w:r>
      <w:r w:rsidRPr="00056E23">
        <w:rPr>
          <w:rFonts w:ascii="Times New Roman" w:hAnsi="Times New Roman"/>
        </w:rPr>
        <w:t>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056E23">
        <w:rPr>
          <w:rFonts w:ascii="Times New Roman" w:hAnsi="Times New Roman"/>
        </w:rPr>
        <w:t>Рысс-Березарк</w:t>
      </w:r>
      <w:proofErr w:type="spellEnd"/>
      <w:r w:rsidRPr="00056E23">
        <w:rPr>
          <w:rFonts w:ascii="Times New Roman" w:hAnsi="Times New Roman"/>
        </w:rPr>
        <w:t xml:space="preserve"> Сергей Алексеевич;</w:t>
      </w:r>
    </w:p>
    <w:p w:rsidR="00056E23" w:rsidRDefault="00056E23" w:rsidP="00E6461F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Лаппо Василий Иванович</w:t>
      </w:r>
      <w:r w:rsidRPr="00E6461F">
        <w:rPr>
          <w:rFonts w:ascii="Times New Roman" w:hAnsi="Times New Roman"/>
        </w:rPr>
        <w:t>;</w:t>
      </w:r>
    </w:p>
    <w:p w:rsidR="00E6461F" w:rsidRPr="00E6461F" w:rsidRDefault="005729F6" w:rsidP="00E6461F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Любо Игорь Александрович</w:t>
      </w:r>
      <w:r w:rsidR="00E6461F">
        <w:rPr>
          <w:rFonts w:ascii="Times New Roman" w:hAnsi="Times New Roman"/>
        </w:rPr>
        <w:t>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Дмитренко Артем Викторович;</w:t>
      </w:r>
    </w:p>
    <w:p w:rsidR="00056E23" w:rsidRDefault="007C5E8F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Монахов Михаил Алексеевич</w:t>
      </w:r>
      <w:r w:rsidR="00056E23" w:rsidRPr="00056E23">
        <w:rPr>
          <w:rFonts w:ascii="Times New Roman" w:hAnsi="Times New Roman"/>
        </w:rPr>
        <w:t>;</w:t>
      </w:r>
    </w:p>
    <w:p w:rsidR="00C23FDF" w:rsidRPr="00056E23" w:rsidRDefault="00C23FDF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Геращенко Алексей Владимирович;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Юденков Дмитрий Юрьевич - секретарь заседания.</w:t>
      </w:r>
    </w:p>
    <w:p w:rsidR="00056E23" w:rsidRPr="00056E23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</w:rPr>
      </w:pPr>
    </w:p>
    <w:p w:rsidR="00056E23" w:rsidRPr="00056E23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  <w:r w:rsidRPr="00056E23">
        <w:rPr>
          <w:rFonts w:ascii="Times New Roman" w:hAnsi="Times New Roman"/>
          <w:b/>
        </w:rPr>
        <w:t>Кворум имеется</w:t>
      </w:r>
    </w:p>
    <w:p w:rsidR="00056E23" w:rsidRPr="00056E23" w:rsidRDefault="00056E23" w:rsidP="00FE2D5A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</w:rPr>
      </w:pPr>
    </w:p>
    <w:p w:rsidR="00056E23" w:rsidRPr="00056E23" w:rsidRDefault="00056E23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  <w:r w:rsidRPr="00056E23">
        <w:rPr>
          <w:rFonts w:ascii="Times New Roman" w:hAnsi="Times New Roman"/>
          <w:b/>
          <w:snapToGrid w:val="0"/>
          <w:u w:val="single"/>
        </w:rPr>
        <w:t>Повестка дня:</w:t>
      </w:r>
    </w:p>
    <w:p w:rsidR="00056E23" w:rsidRPr="00056E23" w:rsidRDefault="00056E23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</w:p>
    <w:p w:rsidR="0016190C" w:rsidRPr="0016190C" w:rsidRDefault="0016190C" w:rsidP="00D93031">
      <w:pPr>
        <w:widowControl w:val="0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napToGrid w:val="0"/>
          <w:u w:val="single"/>
        </w:rPr>
      </w:pPr>
      <w:r>
        <w:rPr>
          <w:rFonts w:ascii="Times New Roman" w:hAnsi="Times New Roman"/>
          <w:snapToGrid w:val="0"/>
        </w:rPr>
        <w:t>О формировании Компенсационного фонда обеспечения договорных обязательств.</w:t>
      </w:r>
    </w:p>
    <w:p w:rsidR="0016190C" w:rsidRPr="00796E9F" w:rsidRDefault="00796E9F" w:rsidP="00D93031">
      <w:pPr>
        <w:widowControl w:val="0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napToGrid w:val="0"/>
        </w:rPr>
      </w:pPr>
      <w:r w:rsidRPr="00796E9F">
        <w:rPr>
          <w:rFonts w:ascii="Times New Roman" w:hAnsi="Times New Roman"/>
          <w:snapToGrid w:val="0"/>
        </w:rPr>
        <w:t xml:space="preserve">О </w:t>
      </w:r>
      <w:r>
        <w:rPr>
          <w:rFonts w:ascii="Times New Roman" w:hAnsi="Times New Roman"/>
          <w:snapToGrid w:val="0"/>
        </w:rPr>
        <w:t>размере взносов</w:t>
      </w:r>
      <w:r w:rsidRPr="00796E9F">
        <w:rPr>
          <w:rFonts w:ascii="Times New Roman" w:hAnsi="Times New Roman"/>
          <w:snapToGrid w:val="0"/>
        </w:rPr>
        <w:t xml:space="preserve"> в Компенсационн</w:t>
      </w:r>
      <w:r>
        <w:rPr>
          <w:rFonts w:ascii="Times New Roman" w:hAnsi="Times New Roman"/>
          <w:snapToGrid w:val="0"/>
        </w:rPr>
        <w:t>ый</w:t>
      </w:r>
      <w:r w:rsidRPr="00796E9F">
        <w:rPr>
          <w:rFonts w:ascii="Times New Roman" w:hAnsi="Times New Roman"/>
          <w:snapToGrid w:val="0"/>
        </w:rPr>
        <w:t xml:space="preserve"> фонд обеспечения договорных обязательств</w:t>
      </w:r>
      <w:r>
        <w:rPr>
          <w:rFonts w:ascii="Times New Roman" w:hAnsi="Times New Roman"/>
          <w:snapToGrid w:val="0"/>
        </w:rPr>
        <w:t>.</w:t>
      </w:r>
    </w:p>
    <w:p w:rsidR="0016190C" w:rsidRPr="0016190C" w:rsidRDefault="00796E9F" w:rsidP="00D93031">
      <w:pPr>
        <w:widowControl w:val="0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napToGrid w:val="0"/>
          <w:u w:val="single"/>
        </w:rPr>
      </w:pPr>
      <w:r>
        <w:rPr>
          <w:rFonts w:ascii="Times New Roman" w:hAnsi="Times New Roman"/>
          <w:snapToGrid w:val="0"/>
        </w:rPr>
        <w:t>О размещении Компенсационного фонда обеспечения договорных обязательств.</w:t>
      </w:r>
    </w:p>
    <w:p w:rsidR="0016190C" w:rsidRPr="0016190C" w:rsidRDefault="00796E9F" w:rsidP="00D93031">
      <w:pPr>
        <w:widowControl w:val="0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napToGrid w:val="0"/>
          <w:u w:val="single"/>
        </w:rPr>
      </w:pPr>
      <w:r>
        <w:rPr>
          <w:rFonts w:ascii="Times New Roman" w:hAnsi="Times New Roman"/>
          <w:snapToGrid w:val="0"/>
        </w:rPr>
        <w:t>Об утверждении Положения о Компенсационном фонде обеспечения договорных обязательств.</w:t>
      </w:r>
    </w:p>
    <w:p w:rsidR="00BB401D" w:rsidRPr="00AB36F1" w:rsidRDefault="00413141" w:rsidP="00D93031">
      <w:pPr>
        <w:widowControl w:val="0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napToGrid w:val="0"/>
          <w:u w:val="single"/>
        </w:rPr>
      </w:pPr>
      <w:r>
        <w:rPr>
          <w:rFonts w:ascii="Times New Roman" w:hAnsi="Times New Roman"/>
          <w:snapToGrid w:val="0"/>
        </w:rPr>
        <w:t xml:space="preserve">О выборе кредитной организации для размещения средств Компенсационного фонда возмещения </w:t>
      </w:r>
      <w:r>
        <w:rPr>
          <w:rFonts w:ascii="Times New Roman" w:hAnsi="Times New Roman"/>
          <w:snapToGrid w:val="0"/>
        </w:rPr>
        <w:tab/>
        <w:t>вреда и Компенсационного фонда обеспечения договорных обязательств.</w:t>
      </w:r>
    </w:p>
    <w:p w:rsidR="00056E23" w:rsidRPr="00056E23" w:rsidRDefault="00056E23" w:rsidP="00FE2D5A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</w:rPr>
      </w:pPr>
    </w:p>
    <w:p w:rsidR="00796E9F" w:rsidRDefault="00796E9F" w:rsidP="00FE2D5A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  <w:u w:val="single"/>
        </w:rPr>
        <w:t xml:space="preserve">1. </w:t>
      </w:r>
      <w:proofErr w:type="gramStart"/>
      <w:r>
        <w:rPr>
          <w:rFonts w:ascii="Times New Roman" w:hAnsi="Times New Roman"/>
          <w:b/>
          <w:snapToGrid w:val="0"/>
          <w:u w:val="single"/>
        </w:rPr>
        <w:t>По первому вопросу повестки дня:</w:t>
      </w:r>
      <w:r>
        <w:rPr>
          <w:rFonts w:ascii="Times New Roman" w:hAnsi="Times New Roman"/>
          <w:snapToGrid w:val="0"/>
        </w:rPr>
        <w:t xml:space="preserve"> слушали Заир-Бека А.И</w:t>
      </w:r>
      <w:r w:rsidR="00367328">
        <w:rPr>
          <w:rFonts w:ascii="Times New Roman" w:hAnsi="Times New Roman"/>
          <w:snapToGrid w:val="0"/>
        </w:rPr>
        <w:t>.</w:t>
      </w:r>
      <w:r>
        <w:rPr>
          <w:rFonts w:ascii="Times New Roman" w:hAnsi="Times New Roman"/>
          <w:snapToGrid w:val="0"/>
        </w:rPr>
        <w:t>, который предложил</w:t>
      </w:r>
      <w:r w:rsidR="001F0C08">
        <w:rPr>
          <w:rFonts w:ascii="Times New Roman" w:hAnsi="Times New Roman"/>
          <w:snapToGrid w:val="0"/>
        </w:rPr>
        <w:t xml:space="preserve"> на основании поступивших заявлений</w:t>
      </w:r>
      <w:r w:rsidR="00E4640A">
        <w:rPr>
          <w:rFonts w:ascii="Times New Roman" w:hAnsi="Times New Roman"/>
          <w:snapToGrid w:val="0"/>
        </w:rPr>
        <w:t xml:space="preserve"> от</w:t>
      </w:r>
      <w:r w:rsidR="001F0C08">
        <w:rPr>
          <w:rFonts w:ascii="Times New Roman" w:hAnsi="Times New Roman"/>
          <w:snapToGrid w:val="0"/>
        </w:rPr>
        <w:t xml:space="preserve"> членов </w:t>
      </w:r>
      <w:r w:rsidR="006050EF">
        <w:rPr>
          <w:rFonts w:ascii="Times New Roman" w:hAnsi="Times New Roman"/>
          <w:snapToGrid w:val="0"/>
        </w:rPr>
        <w:t xml:space="preserve">СРО </w:t>
      </w:r>
      <w:r w:rsidR="001F0C08">
        <w:rPr>
          <w:rFonts w:ascii="Times New Roman" w:hAnsi="Times New Roman"/>
          <w:snapToGrid w:val="0"/>
        </w:rPr>
        <w:t>НП «Экспертные организации электроэнергетики»</w:t>
      </w:r>
      <w:r>
        <w:rPr>
          <w:rFonts w:ascii="Times New Roman" w:hAnsi="Times New Roman"/>
          <w:snapToGrid w:val="0"/>
        </w:rPr>
        <w:t xml:space="preserve"> сформировать </w:t>
      </w:r>
      <w:r w:rsidRPr="00796E9F">
        <w:rPr>
          <w:rFonts w:ascii="Times New Roman" w:hAnsi="Times New Roman"/>
          <w:snapToGrid w:val="0"/>
        </w:rPr>
        <w:t>Компенсационный фонд обеспечения договорных обязательств в соответствии с п. 2, Ст. 55.</w:t>
      </w:r>
      <w:r w:rsidR="001F0C08">
        <w:rPr>
          <w:rFonts w:ascii="Times New Roman" w:hAnsi="Times New Roman"/>
          <w:snapToGrid w:val="0"/>
        </w:rPr>
        <w:t xml:space="preserve">4 </w:t>
      </w:r>
      <w:r w:rsidRPr="00796E9F">
        <w:rPr>
          <w:rFonts w:ascii="Times New Roman" w:hAnsi="Times New Roman"/>
          <w:snapToGrid w:val="0"/>
        </w:rPr>
        <w:t>Градостроительного кодекса РФ в редакции Федерального закона  № 372-ФЗ от 03.07.2016 года</w:t>
      </w:r>
      <w:r w:rsidR="0077419D">
        <w:rPr>
          <w:rFonts w:ascii="Times New Roman" w:hAnsi="Times New Roman"/>
          <w:snapToGrid w:val="0"/>
        </w:rPr>
        <w:t xml:space="preserve"> и рассмотреть данный вопрос на Общем Собрании</w:t>
      </w:r>
      <w:r w:rsidRPr="00796E9F">
        <w:rPr>
          <w:rFonts w:ascii="Times New Roman" w:hAnsi="Times New Roman"/>
          <w:snapToGrid w:val="0"/>
        </w:rPr>
        <w:t xml:space="preserve">. </w:t>
      </w:r>
      <w:proofErr w:type="gramEnd"/>
    </w:p>
    <w:p w:rsidR="00796E9F" w:rsidRDefault="00796E9F" w:rsidP="00FE2D5A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</w:p>
    <w:p w:rsidR="0077419D" w:rsidRDefault="00796E9F" w:rsidP="0077419D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  <w:r w:rsidRPr="00796E9F">
        <w:rPr>
          <w:rFonts w:ascii="Times New Roman" w:hAnsi="Times New Roman"/>
          <w:b/>
          <w:snapToGrid w:val="0"/>
          <w:u w:val="single"/>
        </w:rPr>
        <w:t>Решили</w:t>
      </w:r>
      <w:r w:rsidRPr="00796E9F">
        <w:rPr>
          <w:rFonts w:ascii="Times New Roman" w:hAnsi="Times New Roman"/>
          <w:snapToGrid w:val="0"/>
        </w:rPr>
        <w:t>:  Сформировать Компенсационный фонд обеспечения договорных обязательств</w:t>
      </w:r>
      <w:r w:rsidR="0077419D">
        <w:rPr>
          <w:rFonts w:ascii="Times New Roman" w:hAnsi="Times New Roman"/>
          <w:snapToGrid w:val="0"/>
        </w:rPr>
        <w:t xml:space="preserve"> </w:t>
      </w:r>
      <w:r w:rsidR="0077419D" w:rsidRPr="00796E9F">
        <w:rPr>
          <w:rFonts w:ascii="Times New Roman" w:hAnsi="Times New Roman"/>
          <w:snapToGrid w:val="0"/>
        </w:rPr>
        <w:t>в соответствии с п. 2, Ст. 55.</w:t>
      </w:r>
      <w:r w:rsidR="0077419D">
        <w:rPr>
          <w:rFonts w:ascii="Times New Roman" w:hAnsi="Times New Roman"/>
          <w:snapToGrid w:val="0"/>
        </w:rPr>
        <w:t xml:space="preserve">4 </w:t>
      </w:r>
      <w:r w:rsidR="0077419D" w:rsidRPr="00796E9F">
        <w:rPr>
          <w:rFonts w:ascii="Times New Roman" w:hAnsi="Times New Roman"/>
          <w:snapToGrid w:val="0"/>
        </w:rPr>
        <w:t xml:space="preserve">Градостроительного кодекса РФ в редакции Федерального закона </w:t>
      </w:r>
      <w:r w:rsidR="0077419D">
        <w:rPr>
          <w:rFonts w:ascii="Times New Roman" w:hAnsi="Times New Roman"/>
          <w:snapToGrid w:val="0"/>
        </w:rPr>
        <w:t xml:space="preserve"> № 372-ФЗ от 03.07.2016 года и рассмотреть данный вопрос на Общем Собрании</w:t>
      </w:r>
      <w:r w:rsidR="0077419D" w:rsidRPr="00796E9F">
        <w:rPr>
          <w:rFonts w:ascii="Times New Roman" w:hAnsi="Times New Roman"/>
          <w:snapToGrid w:val="0"/>
        </w:rPr>
        <w:t xml:space="preserve">. </w:t>
      </w:r>
    </w:p>
    <w:p w:rsidR="0077419D" w:rsidRDefault="0077419D" w:rsidP="00796E9F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u w:val="single"/>
        </w:rPr>
      </w:pPr>
    </w:p>
    <w:p w:rsidR="00796E9F" w:rsidRDefault="00796E9F" w:rsidP="00796E9F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  <w:r w:rsidRPr="00BB401D">
        <w:rPr>
          <w:rFonts w:ascii="Times New Roman" w:hAnsi="Times New Roman"/>
          <w:b/>
          <w:snapToGrid w:val="0"/>
          <w:u w:val="single"/>
        </w:rPr>
        <w:t>Итоги голосования:</w:t>
      </w:r>
      <w:r>
        <w:rPr>
          <w:rFonts w:ascii="Times New Roman" w:hAnsi="Times New Roman"/>
          <w:b/>
          <w:snapToGrid w:val="0"/>
        </w:rPr>
        <w:t xml:space="preserve"> </w:t>
      </w:r>
      <w:r w:rsidRPr="00BB401D">
        <w:rPr>
          <w:rFonts w:ascii="Times New Roman" w:hAnsi="Times New Roman"/>
          <w:snapToGrid w:val="0"/>
        </w:rPr>
        <w:t>принято единогласно.</w:t>
      </w:r>
    </w:p>
    <w:p w:rsidR="00796E9F" w:rsidRDefault="00796E9F" w:rsidP="00796E9F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u w:val="single"/>
        </w:rPr>
      </w:pPr>
    </w:p>
    <w:p w:rsidR="0077419D" w:rsidRDefault="00796E9F" w:rsidP="0077419D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  <w:u w:val="single"/>
        </w:rPr>
        <w:t>2. По второму вопросу повестки дня:</w:t>
      </w:r>
      <w:r>
        <w:rPr>
          <w:rFonts w:ascii="Times New Roman" w:hAnsi="Times New Roman"/>
          <w:snapToGrid w:val="0"/>
        </w:rPr>
        <w:t xml:space="preserve"> слушали Заир-Бека А.И</w:t>
      </w:r>
      <w:r w:rsidR="00367328">
        <w:rPr>
          <w:rFonts w:ascii="Times New Roman" w:hAnsi="Times New Roman"/>
          <w:snapToGrid w:val="0"/>
        </w:rPr>
        <w:t>.</w:t>
      </w:r>
      <w:r>
        <w:rPr>
          <w:rFonts w:ascii="Times New Roman" w:hAnsi="Times New Roman"/>
          <w:snapToGrid w:val="0"/>
        </w:rPr>
        <w:t>, который предложил у</w:t>
      </w:r>
      <w:r w:rsidRPr="00796E9F">
        <w:rPr>
          <w:rFonts w:ascii="Times New Roman" w:hAnsi="Times New Roman"/>
          <w:snapToGrid w:val="0"/>
        </w:rPr>
        <w:t>становить взносы в Компенсационный фонд обеспечения договорных обязательств в зависимости от уровня ответственности согласно п. 1</w:t>
      </w:r>
      <w:r w:rsidR="00C27778">
        <w:rPr>
          <w:rFonts w:ascii="Times New Roman" w:hAnsi="Times New Roman"/>
          <w:snapToGrid w:val="0"/>
        </w:rPr>
        <w:t>1</w:t>
      </w:r>
      <w:r w:rsidRPr="00796E9F">
        <w:rPr>
          <w:rFonts w:ascii="Times New Roman" w:hAnsi="Times New Roman"/>
          <w:snapToGrid w:val="0"/>
        </w:rPr>
        <w:t xml:space="preserve">, Ст. 55.16 Градостроительного кодекса РФ в редакции Федерального </w:t>
      </w:r>
      <w:r w:rsidRPr="00796E9F">
        <w:rPr>
          <w:rFonts w:ascii="Times New Roman" w:hAnsi="Times New Roman"/>
          <w:snapToGrid w:val="0"/>
        </w:rPr>
        <w:lastRenderedPageBreak/>
        <w:t>зако</w:t>
      </w:r>
      <w:r w:rsidR="0077419D">
        <w:rPr>
          <w:rFonts w:ascii="Times New Roman" w:hAnsi="Times New Roman"/>
          <w:snapToGrid w:val="0"/>
        </w:rPr>
        <w:t>на  № 372-ФЗ от 03.07.2016 года и рассмотреть данный вопрос на Общем Собрании</w:t>
      </w:r>
      <w:r w:rsidR="0077419D" w:rsidRPr="00796E9F">
        <w:rPr>
          <w:rFonts w:ascii="Times New Roman" w:hAnsi="Times New Roman"/>
          <w:snapToGrid w:val="0"/>
        </w:rPr>
        <w:t xml:space="preserve">. </w:t>
      </w:r>
    </w:p>
    <w:p w:rsidR="0077419D" w:rsidRDefault="0077419D" w:rsidP="0077419D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u w:val="single"/>
        </w:rPr>
      </w:pPr>
    </w:p>
    <w:p w:rsidR="0077419D" w:rsidRDefault="00796E9F" w:rsidP="0077419D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  <w:r w:rsidRPr="00796E9F">
        <w:rPr>
          <w:rFonts w:ascii="Times New Roman" w:hAnsi="Times New Roman"/>
          <w:b/>
          <w:snapToGrid w:val="0"/>
          <w:u w:val="single"/>
        </w:rPr>
        <w:t>Решили</w:t>
      </w:r>
      <w:r w:rsidRPr="00796E9F">
        <w:rPr>
          <w:rFonts w:ascii="Times New Roman" w:hAnsi="Times New Roman"/>
          <w:snapToGrid w:val="0"/>
        </w:rPr>
        <w:t xml:space="preserve">:  </w:t>
      </w:r>
      <w:r>
        <w:rPr>
          <w:rFonts w:ascii="Times New Roman" w:hAnsi="Times New Roman"/>
          <w:snapToGrid w:val="0"/>
        </w:rPr>
        <w:t>Установить взносы в</w:t>
      </w:r>
      <w:r w:rsidRPr="00796E9F">
        <w:rPr>
          <w:rFonts w:ascii="Times New Roman" w:hAnsi="Times New Roman"/>
          <w:snapToGrid w:val="0"/>
        </w:rPr>
        <w:t xml:space="preserve"> Компенсационный фонд обеспечения договорных обязательств</w:t>
      </w:r>
      <w:r w:rsidR="0077419D">
        <w:rPr>
          <w:rFonts w:ascii="Times New Roman" w:hAnsi="Times New Roman"/>
          <w:snapToGrid w:val="0"/>
        </w:rPr>
        <w:t xml:space="preserve"> </w:t>
      </w:r>
      <w:r w:rsidR="0077419D" w:rsidRPr="00796E9F">
        <w:rPr>
          <w:rFonts w:ascii="Times New Roman" w:hAnsi="Times New Roman"/>
          <w:snapToGrid w:val="0"/>
        </w:rPr>
        <w:t>в зависимости от уровня ответственности согласно п. 1</w:t>
      </w:r>
      <w:r w:rsidR="00C27778">
        <w:rPr>
          <w:rFonts w:ascii="Times New Roman" w:hAnsi="Times New Roman"/>
          <w:snapToGrid w:val="0"/>
        </w:rPr>
        <w:t>1</w:t>
      </w:r>
      <w:r w:rsidR="0077419D" w:rsidRPr="00796E9F">
        <w:rPr>
          <w:rFonts w:ascii="Times New Roman" w:hAnsi="Times New Roman"/>
          <w:snapToGrid w:val="0"/>
        </w:rPr>
        <w:t>, Ст. 55.16 Градостроительного кодекса РФ в редакции Федерального зако</w:t>
      </w:r>
      <w:r w:rsidR="0077419D">
        <w:rPr>
          <w:rFonts w:ascii="Times New Roman" w:hAnsi="Times New Roman"/>
          <w:snapToGrid w:val="0"/>
        </w:rPr>
        <w:t>на  № 372-ФЗ от 03.07.2016 года</w:t>
      </w:r>
      <w:r w:rsidR="006050EF">
        <w:rPr>
          <w:rFonts w:ascii="Times New Roman" w:hAnsi="Times New Roman"/>
          <w:snapToGrid w:val="0"/>
        </w:rPr>
        <w:t xml:space="preserve"> и рассмотреть данный вопрос на Общем Собрании</w:t>
      </w:r>
      <w:r w:rsidR="0077419D">
        <w:rPr>
          <w:rFonts w:ascii="Times New Roman" w:hAnsi="Times New Roman"/>
          <w:snapToGrid w:val="0"/>
        </w:rPr>
        <w:t>:</w:t>
      </w:r>
    </w:p>
    <w:p w:rsidR="0077419D" w:rsidRDefault="0077419D" w:rsidP="0077419D">
      <w:pPr>
        <w:widowControl w:val="0"/>
        <w:spacing w:after="0"/>
        <w:contextualSpacing/>
        <w:jc w:val="center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Взносы в </w:t>
      </w:r>
      <w:r w:rsidRPr="008C556E">
        <w:rPr>
          <w:rFonts w:ascii="Times New Roman" w:hAnsi="Times New Roman"/>
          <w:snapToGrid w:val="0"/>
        </w:rPr>
        <w:t>Компенсационный фонд обеспечения договорных обязательств</w:t>
      </w:r>
    </w:p>
    <w:tbl>
      <w:tblPr>
        <w:tblW w:w="10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685"/>
        <w:gridCol w:w="3427"/>
      </w:tblGrid>
      <w:tr w:rsidR="0077419D" w:rsidRPr="008C556E" w:rsidTr="0077419D">
        <w:tc>
          <w:tcPr>
            <w:tcW w:w="3227" w:type="dxa"/>
          </w:tcPr>
          <w:p w:rsidR="0077419D" w:rsidRPr="008C556E" w:rsidRDefault="0077419D" w:rsidP="005562D0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8C556E">
              <w:rPr>
                <w:rFonts w:ascii="Times New Roman" w:hAnsi="Times New Roman"/>
                <w:b/>
                <w:snapToGrid w:val="0"/>
              </w:rPr>
              <w:t>Размер взноса (руб.)</w:t>
            </w:r>
          </w:p>
        </w:tc>
        <w:tc>
          <w:tcPr>
            <w:tcW w:w="3685" w:type="dxa"/>
          </w:tcPr>
          <w:p w:rsidR="0077419D" w:rsidRPr="008C556E" w:rsidRDefault="0077419D" w:rsidP="005562D0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8C556E">
              <w:rPr>
                <w:rFonts w:ascii="Times New Roman" w:hAnsi="Times New Roman"/>
                <w:b/>
                <w:snapToGrid w:val="0"/>
              </w:rPr>
              <w:t>Стоимость работ</w:t>
            </w:r>
          </w:p>
          <w:p w:rsidR="0077419D" w:rsidRPr="008C556E" w:rsidRDefault="0077419D" w:rsidP="005562D0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8C556E">
              <w:rPr>
                <w:rFonts w:ascii="Times New Roman" w:hAnsi="Times New Roman"/>
                <w:b/>
                <w:snapToGrid w:val="0"/>
              </w:rPr>
              <w:t>по одному договору (руб.)</w:t>
            </w:r>
          </w:p>
        </w:tc>
        <w:tc>
          <w:tcPr>
            <w:tcW w:w="3427" w:type="dxa"/>
          </w:tcPr>
          <w:p w:rsidR="0077419D" w:rsidRPr="008C556E" w:rsidRDefault="0077419D" w:rsidP="005562D0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8C556E">
              <w:rPr>
                <w:rFonts w:ascii="Times New Roman" w:hAnsi="Times New Roman"/>
                <w:b/>
                <w:snapToGrid w:val="0"/>
              </w:rPr>
              <w:t>Уровень ответственности</w:t>
            </w:r>
          </w:p>
        </w:tc>
      </w:tr>
      <w:tr w:rsidR="0077419D" w:rsidRPr="008C556E" w:rsidTr="0077419D">
        <w:tc>
          <w:tcPr>
            <w:tcW w:w="3227" w:type="dxa"/>
          </w:tcPr>
          <w:p w:rsidR="0077419D" w:rsidRPr="008C556E" w:rsidRDefault="0077419D" w:rsidP="0077419D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</w:rPr>
            </w:pPr>
            <w:r w:rsidRPr="008C556E">
              <w:rPr>
                <w:rFonts w:ascii="Times New Roman" w:hAnsi="Times New Roman"/>
                <w:snapToGrid w:val="0"/>
              </w:rPr>
              <w:t>150 000,00</w:t>
            </w:r>
          </w:p>
        </w:tc>
        <w:tc>
          <w:tcPr>
            <w:tcW w:w="3685" w:type="dxa"/>
          </w:tcPr>
          <w:p w:rsidR="0077419D" w:rsidRPr="008C556E" w:rsidRDefault="0077419D" w:rsidP="0077419D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</w:rPr>
            </w:pPr>
            <w:r w:rsidRPr="008C556E">
              <w:rPr>
                <w:rFonts w:ascii="Times New Roman" w:hAnsi="Times New Roman"/>
                <w:snapToGrid w:val="0"/>
              </w:rPr>
              <w:t>≤</w:t>
            </w:r>
            <w:r w:rsidRPr="008C556E">
              <w:rPr>
                <w:rFonts w:ascii="Times New Roman" w:hAnsi="Times New Roman"/>
                <w:snapToGrid w:val="0"/>
                <w:lang w:val="en-US"/>
              </w:rPr>
              <w:t xml:space="preserve"> </w:t>
            </w:r>
            <w:r w:rsidRPr="008C556E">
              <w:rPr>
                <w:rFonts w:ascii="Times New Roman" w:hAnsi="Times New Roman"/>
                <w:snapToGrid w:val="0"/>
              </w:rPr>
              <w:t>25 000 000,00</w:t>
            </w:r>
          </w:p>
        </w:tc>
        <w:tc>
          <w:tcPr>
            <w:tcW w:w="3427" w:type="dxa"/>
          </w:tcPr>
          <w:p w:rsidR="0077419D" w:rsidRPr="008C556E" w:rsidRDefault="0077419D" w:rsidP="0077419D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</w:rPr>
            </w:pPr>
            <w:r w:rsidRPr="008C556E">
              <w:rPr>
                <w:rFonts w:ascii="Times New Roman" w:hAnsi="Times New Roman"/>
                <w:snapToGrid w:val="0"/>
              </w:rPr>
              <w:t>1 (Первый)</w:t>
            </w:r>
          </w:p>
        </w:tc>
      </w:tr>
      <w:tr w:rsidR="0077419D" w:rsidRPr="008C556E" w:rsidTr="0077419D">
        <w:tc>
          <w:tcPr>
            <w:tcW w:w="3227" w:type="dxa"/>
          </w:tcPr>
          <w:p w:rsidR="0077419D" w:rsidRPr="008C556E" w:rsidRDefault="0077419D" w:rsidP="0077419D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</w:rPr>
            </w:pPr>
            <w:r w:rsidRPr="008C556E">
              <w:rPr>
                <w:rFonts w:ascii="Times New Roman" w:hAnsi="Times New Roman"/>
                <w:snapToGrid w:val="0"/>
              </w:rPr>
              <w:t>350 000,00</w:t>
            </w:r>
          </w:p>
        </w:tc>
        <w:tc>
          <w:tcPr>
            <w:tcW w:w="3685" w:type="dxa"/>
          </w:tcPr>
          <w:p w:rsidR="0077419D" w:rsidRPr="008C556E" w:rsidRDefault="0077419D" w:rsidP="0077419D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</w:rPr>
            </w:pPr>
            <w:r w:rsidRPr="008C556E">
              <w:rPr>
                <w:rFonts w:ascii="Times New Roman" w:hAnsi="Times New Roman"/>
                <w:snapToGrid w:val="0"/>
              </w:rPr>
              <w:t>≤</w:t>
            </w:r>
            <w:r w:rsidRPr="008C556E">
              <w:rPr>
                <w:rFonts w:ascii="Times New Roman" w:hAnsi="Times New Roman"/>
                <w:snapToGrid w:val="0"/>
                <w:lang w:val="en-US"/>
              </w:rPr>
              <w:t xml:space="preserve"> </w:t>
            </w:r>
            <w:r w:rsidRPr="008C556E">
              <w:rPr>
                <w:rFonts w:ascii="Times New Roman" w:hAnsi="Times New Roman"/>
                <w:snapToGrid w:val="0"/>
              </w:rPr>
              <w:t>50 000 000,00</w:t>
            </w:r>
          </w:p>
        </w:tc>
        <w:tc>
          <w:tcPr>
            <w:tcW w:w="3427" w:type="dxa"/>
          </w:tcPr>
          <w:p w:rsidR="0077419D" w:rsidRPr="008C556E" w:rsidRDefault="0077419D" w:rsidP="0077419D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</w:rPr>
            </w:pPr>
            <w:r w:rsidRPr="008C556E">
              <w:rPr>
                <w:rFonts w:ascii="Times New Roman" w:hAnsi="Times New Roman"/>
                <w:snapToGrid w:val="0"/>
              </w:rPr>
              <w:t>2 (Второй)</w:t>
            </w:r>
          </w:p>
        </w:tc>
      </w:tr>
      <w:tr w:rsidR="0077419D" w:rsidRPr="008C556E" w:rsidTr="0077419D">
        <w:tc>
          <w:tcPr>
            <w:tcW w:w="3227" w:type="dxa"/>
          </w:tcPr>
          <w:p w:rsidR="0077419D" w:rsidRPr="008C556E" w:rsidRDefault="0077419D" w:rsidP="0077419D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</w:rPr>
            </w:pPr>
            <w:r w:rsidRPr="008C556E">
              <w:rPr>
                <w:rFonts w:ascii="Times New Roman" w:hAnsi="Times New Roman"/>
                <w:snapToGrid w:val="0"/>
              </w:rPr>
              <w:t>2 500 000,00</w:t>
            </w:r>
          </w:p>
        </w:tc>
        <w:tc>
          <w:tcPr>
            <w:tcW w:w="3685" w:type="dxa"/>
          </w:tcPr>
          <w:p w:rsidR="0077419D" w:rsidRPr="008C556E" w:rsidRDefault="0077419D" w:rsidP="0077419D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</w:rPr>
            </w:pPr>
            <w:r w:rsidRPr="008C556E">
              <w:rPr>
                <w:rFonts w:ascii="Times New Roman" w:hAnsi="Times New Roman"/>
                <w:snapToGrid w:val="0"/>
              </w:rPr>
              <w:t>≤</w:t>
            </w:r>
            <w:r w:rsidRPr="008C556E">
              <w:rPr>
                <w:rFonts w:ascii="Times New Roman" w:hAnsi="Times New Roman"/>
                <w:snapToGrid w:val="0"/>
                <w:lang w:val="en-US"/>
              </w:rPr>
              <w:t xml:space="preserve"> </w:t>
            </w:r>
            <w:r w:rsidRPr="008C556E">
              <w:rPr>
                <w:rFonts w:ascii="Times New Roman" w:hAnsi="Times New Roman"/>
                <w:snapToGrid w:val="0"/>
              </w:rPr>
              <w:t>300 000 000,00</w:t>
            </w:r>
          </w:p>
        </w:tc>
        <w:tc>
          <w:tcPr>
            <w:tcW w:w="3427" w:type="dxa"/>
          </w:tcPr>
          <w:p w:rsidR="0077419D" w:rsidRPr="008C556E" w:rsidRDefault="0077419D" w:rsidP="0077419D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</w:rPr>
            </w:pPr>
            <w:r w:rsidRPr="008C556E">
              <w:rPr>
                <w:rFonts w:ascii="Times New Roman" w:hAnsi="Times New Roman"/>
                <w:snapToGrid w:val="0"/>
                <w:lang w:val="en-US"/>
              </w:rPr>
              <w:t>3</w:t>
            </w:r>
            <w:r w:rsidRPr="008C556E">
              <w:rPr>
                <w:rFonts w:ascii="Times New Roman" w:hAnsi="Times New Roman"/>
                <w:snapToGrid w:val="0"/>
              </w:rPr>
              <w:t xml:space="preserve"> (</w:t>
            </w:r>
            <w:r w:rsidRPr="008C556E">
              <w:rPr>
                <w:rFonts w:ascii="Times New Roman" w:hAnsi="Times New Roman"/>
                <w:snapToGrid w:val="0"/>
                <w:lang w:val="en-US"/>
              </w:rPr>
              <w:t>Трети</w:t>
            </w:r>
            <w:r w:rsidRPr="008C556E">
              <w:rPr>
                <w:rFonts w:ascii="Times New Roman" w:hAnsi="Times New Roman"/>
                <w:snapToGrid w:val="0"/>
              </w:rPr>
              <w:t>й)</w:t>
            </w:r>
          </w:p>
        </w:tc>
      </w:tr>
      <w:tr w:rsidR="0077419D" w:rsidRPr="008C556E" w:rsidTr="0077419D">
        <w:tc>
          <w:tcPr>
            <w:tcW w:w="3227" w:type="dxa"/>
          </w:tcPr>
          <w:p w:rsidR="0077419D" w:rsidRPr="008C556E" w:rsidRDefault="0077419D" w:rsidP="0077419D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</w:rPr>
            </w:pPr>
            <w:r w:rsidRPr="008C556E">
              <w:rPr>
                <w:rFonts w:ascii="Times New Roman" w:hAnsi="Times New Roman"/>
                <w:snapToGrid w:val="0"/>
              </w:rPr>
              <w:t>3</w:t>
            </w:r>
            <w:r w:rsidRPr="008C556E">
              <w:rPr>
                <w:rFonts w:ascii="Times New Roman" w:hAnsi="Times New Roman"/>
                <w:snapToGrid w:val="0"/>
                <w:lang w:val="en-US"/>
              </w:rPr>
              <w:t xml:space="preserve"> </w:t>
            </w:r>
            <w:r w:rsidRPr="008C556E">
              <w:rPr>
                <w:rFonts w:ascii="Times New Roman" w:hAnsi="Times New Roman"/>
                <w:snapToGrid w:val="0"/>
              </w:rPr>
              <w:t>500 000,00</w:t>
            </w:r>
          </w:p>
        </w:tc>
        <w:tc>
          <w:tcPr>
            <w:tcW w:w="3685" w:type="dxa"/>
          </w:tcPr>
          <w:p w:rsidR="0077419D" w:rsidRPr="008C556E" w:rsidRDefault="0077419D" w:rsidP="0077419D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  <w:lang w:val="en-US"/>
              </w:rPr>
            </w:pPr>
            <w:r w:rsidRPr="008C556E">
              <w:rPr>
                <w:rFonts w:ascii="Times New Roman" w:hAnsi="Times New Roman"/>
                <w:snapToGrid w:val="0"/>
                <w:lang w:val="en-US"/>
              </w:rPr>
              <w:t>&gt; 300 000 000,00</w:t>
            </w:r>
          </w:p>
        </w:tc>
        <w:tc>
          <w:tcPr>
            <w:tcW w:w="3427" w:type="dxa"/>
          </w:tcPr>
          <w:p w:rsidR="0077419D" w:rsidRPr="008C556E" w:rsidRDefault="0077419D" w:rsidP="0077419D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</w:rPr>
            </w:pPr>
            <w:r w:rsidRPr="008C556E">
              <w:rPr>
                <w:rFonts w:ascii="Times New Roman" w:hAnsi="Times New Roman"/>
                <w:snapToGrid w:val="0"/>
              </w:rPr>
              <w:t>4 (Четвертый)</w:t>
            </w:r>
          </w:p>
        </w:tc>
      </w:tr>
    </w:tbl>
    <w:p w:rsidR="0077419D" w:rsidRDefault="0077419D" w:rsidP="0077419D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</w:p>
    <w:p w:rsidR="00796E9F" w:rsidRDefault="00796E9F" w:rsidP="00796E9F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  <w:r w:rsidRPr="00BB401D">
        <w:rPr>
          <w:rFonts w:ascii="Times New Roman" w:hAnsi="Times New Roman"/>
          <w:b/>
          <w:snapToGrid w:val="0"/>
          <w:u w:val="single"/>
        </w:rPr>
        <w:t>Итоги голосования:</w:t>
      </w:r>
      <w:r>
        <w:rPr>
          <w:rFonts w:ascii="Times New Roman" w:hAnsi="Times New Roman"/>
          <w:b/>
          <w:snapToGrid w:val="0"/>
        </w:rPr>
        <w:t xml:space="preserve"> </w:t>
      </w:r>
      <w:r w:rsidRPr="00BB401D">
        <w:rPr>
          <w:rFonts w:ascii="Times New Roman" w:hAnsi="Times New Roman"/>
          <w:snapToGrid w:val="0"/>
        </w:rPr>
        <w:t>принято единогласно.</w:t>
      </w:r>
    </w:p>
    <w:p w:rsidR="00796E9F" w:rsidRDefault="00796E9F" w:rsidP="00796E9F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</w:p>
    <w:p w:rsidR="00796E9F" w:rsidRDefault="00796E9F" w:rsidP="00796E9F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  <w:u w:val="single"/>
        </w:rPr>
        <w:t>3. По третьему вопросу повестки дня:</w:t>
      </w:r>
      <w:r>
        <w:rPr>
          <w:rFonts w:ascii="Times New Roman" w:hAnsi="Times New Roman"/>
          <w:snapToGrid w:val="0"/>
        </w:rPr>
        <w:t xml:space="preserve"> слушали Заир-Бека А.И</w:t>
      </w:r>
      <w:r w:rsidR="00367328">
        <w:rPr>
          <w:rFonts w:ascii="Times New Roman" w:hAnsi="Times New Roman"/>
          <w:snapToGrid w:val="0"/>
        </w:rPr>
        <w:t>.</w:t>
      </w:r>
      <w:r>
        <w:rPr>
          <w:rFonts w:ascii="Times New Roman" w:hAnsi="Times New Roman"/>
          <w:snapToGrid w:val="0"/>
        </w:rPr>
        <w:t>, который предложил р</w:t>
      </w:r>
      <w:r w:rsidRPr="00796E9F">
        <w:rPr>
          <w:rFonts w:ascii="Times New Roman" w:hAnsi="Times New Roman"/>
          <w:snapToGrid w:val="0"/>
        </w:rPr>
        <w:t>азместить Компенсационный фонд обеспечения договорных обязательств в соответствии со Ст. 55.16-1 Градостроительного кодекса РФ в редакции Федерального закона  № 372-ФЗ от 03.07.2016 года</w:t>
      </w:r>
      <w:r w:rsidR="00E4640A">
        <w:rPr>
          <w:rFonts w:ascii="Times New Roman" w:hAnsi="Times New Roman"/>
          <w:snapToGrid w:val="0"/>
        </w:rPr>
        <w:t xml:space="preserve"> на специальном счете в Банке, соответствующего требованиям, установленным Правительством РФ. Р</w:t>
      </w:r>
      <w:r w:rsidR="006050EF">
        <w:rPr>
          <w:rFonts w:ascii="Times New Roman" w:hAnsi="Times New Roman"/>
          <w:snapToGrid w:val="0"/>
        </w:rPr>
        <w:t>ассмотреть данный вопрос на Общем Собрании</w:t>
      </w:r>
      <w:r w:rsidRPr="00796E9F">
        <w:rPr>
          <w:rFonts w:ascii="Times New Roman" w:hAnsi="Times New Roman"/>
          <w:snapToGrid w:val="0"/>
        </w:rPr>
        <w:t>.</w:t>
      </w:r>
    </w:p>
    <w:p w:rsidR="00796E9F" w:rsidRDefault="00796E9F" w:rsidP="00796E9F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</w:p>
    <w:p w:rsidR="00E4640A" w:rsidRDefault="00796E9F" w:rsidP="00E4640A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  <w:r w:rsidRPr="00796E9F">
        <w:rPr>
          <w:rFonts w:ascii="Times New Roman" w:hAnsi="Times New Roman"/>
          <w:b/>
          <w:snapToGrid w:val="0"/>
          <w:u w:val="single"/>
        </w:rPr>
        <w:t>Решили</w:t>
      </w:r>
      <w:r w:rsidRPr="00796E9F">
        <w:rPr>
          <w:rFonts w:ascii="Times New Roman" w:hAnsi="Times New Roman"/>
          <w:snapToGrid w:val="0"/>
        </w:rPr>
        <w:t xml:space="preserve">:  </w:t>
      </w:r>
      <w:r w:rsidR="00E4640A">
        <w:rPr>
          <w:rFonts w:ascii="Times New Roman" w:hAnsi="Times New Roman"/>
          <w:snapToGrid w:val="0"/>
        </w:rPr>
        <w:t>Р</w:t>
      </w:r>
      <w:r w:rsidR="00E4640A" w:rsidRPr="00796E9F">
        <w:rPr>
          <w:rFonts w:ascii="Times New Roman" w:hAnsi="Times New Roman"/>
          <w:snapToGrid w:val="0"/>
        </w:rPr>
        <w:t>азместить Компенсационный фонд обеспечения договорных обязательств в соответствии с</w:t>
      </w:r>
      <w:proofErr w:type="gramStart"/>
      <w:r w:rsidR="00557723">
        <w:rPr>
          <w:rFonts w:ascii="Times New Roman" w:hAnsi="Times New Roman"/>
          <w:snapToGrid w:val="0"/>
        </w:rPr>
        <w:t xml:space="preserve"> </w:t>
      </w:r>
      <w:r w:rsidR="00E4640A" w:rsidRPr="00796E9F">
        <w:rPr>
          <w:rFonts w:ascii="Times New Roman" w:hAnsi="Times New Roman"/>
          <w:snapToGrid w:val="0"/>
        </w:rPr>
        <w:t>С</w:t>
      </w:r>
      <w:proofErr w:type="gramEnd"/>
      <w:r w:rsidR="00E4640A" w:rsidRPr="00796E9F">
        <w:rPr>
          <w:rFonts w:ascii="Times New Roman" w:hAnsi="Times New Roman"/>
          <w:snapToGrid w:val="0"/>
        </w:rPr>
        <w:t>т. 55.16-1 Градостроительного кодекса РФ в редакции Федерального закона  № 372-ФЗ от 03.07.2016 года</w:t>
      </w:r>
      <w:r w:rsidR="00E4640A">
        <w:rPr>
          <w:rFonts w:ascii="Times New Roman" w:hAnsi="Times New Roman"/>
          <w:snapToGrid w:val="0"/>
        </w:rPr>
        <w:t xml:space="preserve"> на специальном счете в Банке, соответствующего требованиям, установленным Правительством РФ. Рассмотреть данный вопрос на Общем Собрании</w:t>
      </w:r>
      <w:r w:rsidR="00E4640A" w:rsidRPr="00796E9F">
        <w:rPr>
          <w:rFonts w:ascii="Times New Roman" w:hAnsi="Times New Roman"/>
          <w:snapToGrid w:val="0"/>
        </w:rPr>
        <w:t>.</w:t>
      </w:r>
    </w:p>
    <w:p w:rsidR="00796E9F" w:rsidRDefault="00796E9F" w:rsidP="00796E9F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u w:val="single"/>
        </w:rPr>
      </w:pPr>
    </w:p>
    <w:p w:rsidR="00796E9F" w:rsidRDefault="00796E9F" w:rsidP="00796E9F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  <w:r w:rsidRPr="00BB401D">
        <w:rPr>
          <w:rFonts w:ascii="Times New Roman" w:hAnsi="Times New Roman"/>
          <w:b/>
          <w:snapToGrid w:val="0"/>
          <w:u w:val="single"/>
        </w:rPr>
        <w:t>Итоги голосования:</w:t>
      </w:r>
      <w:r>
        <w:rPr>
          <w:rFonts w:ascii="Times New Roman" w:hAnsi="Times New Roman"/>
          <w:b/>
          <w:snapToGrid w:val="0"/>
        </w:rPr>
        <w:t xml:space="preserve"> </w:t>
      </w:r>
      <w:r w:rsidRPr="00BB401D">
        <w:rPr>
          <w:rFonts w:ascii="Times New Roman" w:hAnsi="Times New Roman"/>
          <w:snapToGrid w:val="0"/>
        </w:rPr>
        <w:t>принято единогласно.</w:t>
      </w:r>
    </w:p>
    <w:p w:rsidR="00796E9F" w:rsidRDefault="00796E9F" w:rsidP="00796E9F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</w:p>
    <w:p w:rsidR="00796E9F" w:rsidRDefault="00796E9F" w:rsidP="00796E9F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  <w:u w:val="single"/>
        </w:rPr>
        <w:t>4. По четвертому вопросу повестки дня:</w:t>
      </w:r>
      <w:r>
        <w:rPr>
          <w:rFonts w:ascii="Times New Roman" w:hAnsi="Times New Roman"/>
          <w:snapToGrid w:val="0"/>
        </w:rPr>
        <w:t xml:space="preserve"> слушали Юденкова Д.</w:t>
      </w:r>
      <w:r w:rsidR="00367328">
        <w:rPr>
          <w:rFonts w:ascii="Times New Roman" w:hAnsi="Times New Roman"/>
          <w:snapToGrid w:val="0"/>
        </w:rPr>
        <w:t>Ю.</w:t>
      </w:r>
      <w:r>
        <w:rPr>
          <w:rFonts w:ascii="Times New Roman" w:hAnsi="Times New Roman"/>
          <w:snapToGrid w:val="0"/>
        </w:rPr>
        <w:t xml:space="preserve">, который предложил </w:t>
      </w:r>
      <w:r w:rsidR="00B57114">
        <w:rPr>
          <w:rFonts w:ascii="Times New Roman" w:hAnsi="Times New Roman"/>
          <w:snapToGrid w:val="0"/>
        </w:rPr>
        <w:t xml:space="preserve">в соответствии с п. 2, части 1, Статьи 55.5 </w:t>
      </w:r>
      <w:r w:rsidR="00B57114" w:rsidRPr="00796E9F">
        <w:rPr>
          <w:rFonts w:ascii="Times New Roman" w:hAnsi="Times New Roman"/>
          <w:snapToGrid w:val="0"/>
        </w:rPr>
        <w:t>Градостроительного кодекса РФ в редакции Федерального зако</w:t>
      </w:r>
      <w:r w:rsidR="00B57114">
        <w:rPr>
          <w:rFonts w:ascii="Times New Roman" w:hAnsi="Times New Roman"/>
          <w:snapToGrid w:val="0"/>
        </w:rPr>
        <w:t xml:space="preserve">на  № 372-ФЗ от 03.07.2016 года утвердить </w:t>
      </w:r>
      <w:r w:rsidR="00B57114" w:rsidRPr="00796E9F">
        <w:rPr>
          <w:rFonts w:ascii="Times New Roman" w:hAnsi="Times New Roman"/>
          <w:snapToGrid w:val="0"/>
        </w:rPr>
        <w:t>Положение о Компенсационном фонде обеспечения договорных обязательств</w:t>
      </w:r>
      <w:r w:rsidR="0077419D">
        <w:rPr>
          <w:rFonts w:ascii="Times New Roman" w:hAnsi="Times New Roman"/>
          <w:snapToGrid w:val="0"/>
        </w:rPr>
        <w:t xml:space="preserve"> </w:t>
      </w:r>
      <w:r w:rsidR="006050EF">
        <w:rPr>
          <w:rFonts w:ascii="Times New Roman" w:hAnsi="Times New Roman"/>
          <w:snapToGrid w:val="0"/>
        </w:rPr>
        <w:t>и рассмотреть данный вопрос на Общем Собрании</w:t>
      </w:r>
      <w:r w:rsidR="0077419D">
        <w:rPr>
          <w:rFonts w:ascii="Times New Roman" w:hAnsi="Times New Roman"/>
          <w:snapToGrid w:val="0"/>
        </w:rPr>
        <w:t>.</w:t>
      </w:r>
    </w:p>
    <w:p w:rsidR="00796E9F" w:rsidRDefault="00796E9F" w:rsidP="00796E9F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</w:p>
    <w:p w:rsidR="00796E9F" w:rsidRDefault="00796E9F" w:rsidP="00796E9F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  <w:r w:rsidRPr="00796E9F">
        <w:rPr>
          <w:rFonts w:ascii="Times New Roman" w:hAnsi="Times New Roman"/>
          <w:b/>
          <w:snapToGrid w:val="0"/>
          <w:u w:val="single"/>
        </w:rPr>
        <w:t>Решили</w:t>
      </w:r>
      <w:r>
        <w:rPr>
          <w:rFonts w:ascii="Times New Roman" w:hAnsi="Times New Roman"/>
          <w:snapToGrid w:val="0"/>
        </w:rPr>
        <w:t>:</w:t>
      </w:r>
      <w:r w:rsidRPr="00796E9F">
        <w:rPr>
          <w:rFonts w:ascii="Times New Roman" w:hAnsi="Times New Roman"/>
          <w:snapToGrid w:val="0"/>
        </w:rPr>
        <w:t xml:space="preserve"> Утвердить Положение о Компенсационном фонде обеспечения договорных обязательств</w:t>
      </w:r>
      <w:r w:rsidR="0077419D">
        <w:rPr>
          <w:rFonts w:ascii="Times New Roman" w:hAnsi="Times New Roman"/>
          <w:snapToGrid w:val="0"/>
        </w:rPr>
        <w:t xml:space="preserve"> в соответствии с п. 2, части 1, Статьи 55.5 </w:t>
      </w:r>
      <w:r w:rsidR="0077419D" w:rsidRPr="00796E9F">
        <w:rPr>
          <w:rFonts w:ascii="Times New Roman" w:hAnsi="Times New Roman"/>
          <w:snapToGrid w:val="0"/>
        </w:rPr>
        <w:t>Градостроительного кодекса РФ в редакции Федерального зако</w:t>
      </w:r>
      <w:r w:rsidR="0077419D">
        <w:rPr>
          <w:rFonts w:ascii="Times New Roman" w:hAnsi="Times New Roman"/>
          <w:snapToGrid w:val="0"/>
        </w:rPr>
        <w:t>на  № 372-ФЗ от 03.07.2016 года</w:t>
      </w:r>
      <w:r w:rsidR="006050EF">
        <w:rPr>
          <w:rFonts w:ascii="Times New Roman" w:hAnsi="Times New Roman"/>
          <w:snapToGrid w:val="0"/>
        </w:rPr>
        <w:t xml:space="preserve"> и рассмотреть данный вопрос на Общем Собрании</w:t>
      </w:r>
      <w:r w:rsidR="0077419D">
        <w:rPr>
          <w:rFonts w:ascii="Times New Roman" w:hAnsi="Times New Roman"/>
          <w:snapToGrid w:val="0"/>
        </w:rPr>
        <w:t>.</w:t>
      </w:r>
    </w:p>
    <w:p w:rsidR="00796E9F" w:rsidRDefault="00796E9F" w:rsidP="00796E9F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u w:val="single"/>
        </w:rPr>
      </w:pPr>
    </w:p>
    <w:p w:rsidR="00796E9F" w:rsidRDefault="00796E9F" w:rsidP="00796E9F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  <w:r w:rsidRPr="00BB401D">
        <w:rPr>
          <w:rFonts w:ascii="Times New Roman" w:hAnsi="Times New Roman"/>
          <w:b/>
          <w:snapToGrid w:val="0"/>
          <w:u w:val="single"/>
        </w:rPr>
        <w:t>Итоги голосования:</w:t>
      </w:r>
      <w:r>
        <w:rPr>
          <w:rFonts w:ascii="Times New Roman" w:hAnsi="Times New Roman"/>
          <w:b/>
          <w:snapToGrid w:val="0"/>
        </w:rPr>
        <w:t xml:space="preserve"> </w:t>
      </w:r>
      <w:r w:rsidRPr="00BB401D">
        <w:rPr>
          <w:rFonts w:ascii="Times New Roman" w:hAnsi="Times New Roman"/>
          <w:snapToGrid w:val="0"/>
        </w:rPr>
        <w:t>принято единогласно.</w:t>
      </w:r>
    </w:p>
    <w:p w:rsidR="00796E9F" w:rsidRPr="00796E9F" w:rsidRDefault="00796E9F" w:rsidP="00FE2D5A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</w:p>
    <w:p w:rsidR="00BB401D" w:rsidRPr="00413141" w:rsidRDefault="0016190C" w:rsidP="00FE2D5A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  <w:u w:val="single"/>
        </w:rPr>
        <w:t>5</w:t>
      </w:r>
      <w:r w:rsidR="00BB401D">
        <w:rPr>
          <w:rFonts w:ascii="Times New Roman" w:hAnsi="Times New Roman"/>
          <w:b/>
          <w:snapToGrid w:val="0"/>
          <w:u w:val="single"/>
        </w:rPr>
        <w:t xml:space="preserve">.  </w:t>
      </w:r>
      <w:r w:rsidR="00BB401D" w:rsidRPr="00BB401D">
        <w:rPr>
          <w:rFonts w:ascii="Times New Roman" w:hAnsi="Times New Roman"/>
          <w:b/>
          <w:snapToGrid w:val="0"/>
          <w:u w:val="single"/>
        </w:rPr>
        <w:t xml:space="preserve">По </w:t>
      </w:r>
      <w:r>
        <w:rPr>
          <w:rFonts w:ascii="Times New Roman" w:hAnsi="Times New Roman"/>
          <w:b/>
          <w:snapToGrid w:val="0"/>
          <w:u w:val="single"/>
        </w:rPr>
        <w:t>пятому</w:t>
      </w:r>
      <w:r w:rsidR="00BB401D" w:rsidRPr="00BB401D">
        <w:rPr>
          <w:rFonts w:ascii="Times New Roman" w:hAnsi="Times New Roman"/>
          <w:b/>
          <w:snapToGrid w:val="0"/>
          <w:u w:val="single"/>
        </w:rPr>
        <w:t xml:space="preserve"> вопросу повестки дня</w:t>
      </w:r>
      <w:r w:rsidR="00BB401D" w:rsidRPr="00BB401D">
        <w:rPr>
          <w:rFonts w:ascii="Times New Roman" w:hAnsi="Times New Roman"/>
          <w:snapToGrid w:val="0"/>
        </w:rPr>
        <w:t>:</w:t>
      </w:r>
      <w:r w:rsidR="00956829">
        <w:rPr>
          <w:rFonts w:ascii="Times New Roman" w:hAnsi="Times New Roman"/>
          <w:snapToGrid w:val="0"/>
        </w:rPr>
        <w:t xml:space="preserve"> </w:t>
      </w:r>
      <w:r w:rsidR="00BB401D" w:rsidRPr="00BB401D">
        <w:rPr>
          <w:rFonts w:ascii="Times New Roman" w:hAnsi="Times New Roman"/>
          <w:snapToGrid w:val="0"/>
        </w:rPr>
        <w:t>слушали Юденкова Д.Ю</w:t>
      </w:r>
      <w:r w:rsidR="0077419D">
        <w:rPr>
          <w:rFonts w:ascii="Times New Roman" w:hAnsi="Times New Roman"/>
          <w:snapToGrid w:val="0"/>
        </w:rPr>
        <w:t>.</w:t>
      </w:r>
      <w:r w:rsidR="00413141">
        <w:rPr>
          <w:rFonts w:ascii="Times New Roman" w:hAnsi="Times New Roman"/>
          <w:snapToGrid w:val="0"/>
        </w:rPr>
        <w:t xml:space="preserve">, который предложил на выбор несколько кредитных организаций, соответствующих Постановлению Правительства РФ </w:t>
      </w:r>
      <w:r w:rsidR="00413141" w:rsidRPr="00413141">
        <w:rPr>
          <w:rFonts w:ascii="Times New Roman" w:hAnsi="Times New Roman"/>
          <w:bCs/>
          <w:snapToGrid w:val="0"/>
        </w:rPr>
        <w:t xml:space="preserve">от 27.09.2016 № 970 </w:t>
      </w:r>
      <w:r w:rsidR="00413141">
        <w:rPr>
          <w:rFonts w:ascii="Times New Roman" w:hAnsi="Times New Roman"/>
          <w:bCs/>
          <w:snapToGrid w:val="0"/>
        </w:rPr>
        <w:t>«</w:t>
      </w:r>
      <w:r w:rsidR="00413141" w:rsidRPr="00413141">
        <w:rPr>
          <w:rFonts w:ascii="Times New Roman" w:hAnsi="Times New Roman"/>
          <w:bCs/>
          <w:snapToGrid w:val="0"/>
        </w:rPr>
        <w:t>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</w:t>
      </w:r>
      <w:r w:rsidR="00413141">
        <w:rPr>
          <w:rFonts w:ascii="Times New Roman" w:hAnsi="Times New Roman"/>
          <w:bCs/>
          <w:snapToGrid w:val="0"/>
        </w:rPr>
        <w:t>ктов капитального строительства».</w:t>
      </w:r>
      <w:r w:rsidR="00413141" w:rsidRPr="00413141">
        <w:rPr>
          <w:rFonts w:ascii="Times New Roman" w:hAnsi="Times New Roman"/>
          <w:snapToGrid w:val="0"/>
        </w:rPr>
        <w:t xml:space="preserve"> </w:t>
      </w:r>
      <w:r w:rsidR="00BB401D" w:rsidRPr="00413141">
        <w:rPr>
          <w:rFonts w:ascii="Times New Roman" w:hAnsi="Times New Roman"/>
          <w:snapToGrid w:val="0"/>
        </w:rPr>
        <w:t xml:space="preserve"> </w:t>
      </w:r>
    </w:p>
    <w:p w:rsidR="00BB401D" w:rsidRPr="00BB401D" w:rsidRDefault="00BB401D" w:rsidP="00FE2D5A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u w:val="single"/>
        </w:rPr>
      </w:pPr>
    </w:p>
    <w:p w:rsidR="00BB401D" w:rsidRPr="00413141" w:rsidRDefault="00BB401D" w:rsidP="00FE2D5A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  <w:r w:rsidRPr="00BB401D">
        <w:rPr>
          <w:rFonts w:ascii="Times New Roman" w:hAnsi="Times New Roman"/>
          <w:b/>
          <w:snapToGrid w:val="0"/>
          <w:u w:val="single"/>
        </w:rPr>
        <w:t>Решили:</w:t>
      </w:r>
      <w:r w:rsidR="001F7B4F">
        <w:rPr>
          <w:rFonts w:ascii="Times New Roman" w:hAnsi="Times New Roman"/>
          <w:b/>
          <w:snapToGrid w:val="0"/>
        </w:rPr>
        <w:t xml:space="preserve"> </w:t>
      </w:r>
      <w:r w:rsidR="00413141">
        <w:rPr>
          <w:rFonts w:ascii="Times New Roman" w:hAnsi="Times New Roman"/>
          <w:snapToGrid w:val="0"/>
        </w:rPr>
        <w:t>Из предложенных кредитных организаций выбрать ПАО Банк «ФК Открытие» (</w:t>
      </w:r>
      <w:r w:rsidR="0007188F">
        <w:rPr>
          <w:rFonts w:ascii="Times New Roman" w:hAnsi="Times New Roman"/>
          <w:snapToGrid w:val="0"/>
        </w:rPr>
        <w:t>П</w:t>
      </w:r>
      <w:r w:rsidR="00413141">
        <w:rPr>
          <w:rFonts w:ascii="Times New Roman" w:hAnsi="Times New Roman"/>
          <w:snapToGrid w:val="0"/>
        </w:rPr>
        <w:t>убличное акционерное общество Банк</w:t>
      </w:r>
      <w:r w:rsidR="0007188F">
        <w:rPr>
          <w:rFonts w:ascii="Times New Roman" w:hAnsi="Times New Roman"/>
          <w:snapToGrid w:val="0"/>
        </w:rPr>
        <w:t xml:space="preserve"> «Финансовая Корпорация Открытие»</w:t>
      </w:r>
      <w:r w:rsidR="00413141">
        <w:rPr>
          <w:rFonts w:ascii="Times New Roman" w:hAnsi="Times New Roman"/>
          <w:snapToGrid w:val="0"/>
        </w:rPr>
        <w:t>)</w:t>
      </w:r>
      <w:r w:rsidR="002306CD">
        <w:rPr>
          <w:rFonts w:ascii="Times New Roman" w:hAnsi="Times New Roman"/>
          <w:snapToGrid w:val="0"/>
        </w:rPr>
        <w:t xml:space="preserve"> </w:t>
      </w:r>
      <w:r w:rsidR="00E4640A">
        <w:rPr>
          <w:rFonts w:ascii="Times New Roman" w:hAnsi="Times New Roman"/>
          <w:snapToGrid w:val="0"/>
        </w:rPr>
        <w:t xml:space="preserve">для размещения средств Компенсационного фонда возмещения вреда и Компенсационного фонда обеспечения договорных обязательств </w:t>
      </w:r>
      <w:r w:rsidR="002306CD">
        <w:rPr>
          <w:rFonts w:ascii="Times New Roman" w:hAnsi="Times New Roman"/>
          <w:snapToGrid w:val="0"/>
        </w:rPr>
        <w:t>НП «Экспертные организации электроэнергетики»</w:t>
      </w:r>
      <w:r w:rsidR="000F50F6">
        <w:rPr>
          <w:rFonts w:ascii="Times New Roman" w:hAnsi="Times New Roman"/>
          <w:snapToGrid w:val="0"/>
        </w:rPr>
        <w:t>.</w:t>
      </w:r>
    </w:p>
    <w:p w:rsidR="00413141" w:rsidRDefault="00413141" w:rsidP="00FE2D5A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u w:val="single"/>
        </w:rPr>
      </w:pPr>
    </w:p>
    <w:p w:rsidR="00BB401D" w:rsidRDefault="00BB401D" w:rsidP="00FE2D5A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  <w:r w:rsidRPr="00BB401D">
        <w:rPr>
          <w:rFonts w:ascii="Times New Roman" w:hAnsi="Times New Roman"/>
          <w:b/>
          <w:snapToGrid w:val="0"/>
          <w:u w:val="single"/>
        </w:rPr>
        <w:lastRenderedPageBreak/>
        <w:t>Итоги голосования:</w:t>
      </w:r>
      <w:r w:rsidR="001F7B4F">
        <w:rPr>
          <w:rFonts w:ascii="Times New Roman" w:hAnsi="Times New Roman"/>
          <w:b/>
          <w:snapToGrid w:val="0"/>
        </w:rPr>
        <w:t xml:space="preserve"> </w:t>
      </w:r>
      <w:r w:rsidRPr="00BB401D">
        <w:rPr>
          <w:rFonts w:ascii="Times New Roman" w:hAnsi="Times New Roman"/>
          <w:snapToGrid w:val="0"/>
        </w:rPr>
        <w:t>принято единогласно.</w:t>
      </w:r>
    </w:p>
    <w:p w:rsidR="00E07C36" w:rsidRDefault="00E07C36" w:rsidP="007348C0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u w:val="single"/>
        </w:rPr>
      </w:pPr>
    </w:p>
    <w:p w:rsidR="00253385" w:rsidRDefault="00253385" w:rsidP="007348C0">
      <w:pPr>
        <w:spacing w:before="240"/>
        <w:rPr>
          <w:rFonts w:ascii="Times New Roman" w:hAnsi="Times New Roman"/>
          <w:b/>
        </w:rPr>
      </w:pPr>
    </w:p>
    <w:p w:rsidR="00056E23" w:rsidRDefault="00FE2D5A" w:rsidP="007348C0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Президент Партнерства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26AC6">
        <w:rPr>
          <w:rFonts w:ascii="Times New Roman" w:hAnsi="Times New Roman"/>
          <w:b/>
        </w:rPr>
        <w:t>______________________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Заир-Бек А.И.</w:t>
      </w:r>
    </w:p>
    <w:p w:rsidR="007348C0" w:rsidRDefault="007348C0" w:rsidP="00FE2D5A">
      <w:pPr>
        <w:rPr>
          <w:rFonts w:ascii="Times New Roman" w:hAnsi="Times New Roman"/>
          <w:b/>
        </w:rPr>
      </w:pPr>
    </w:p>
    <w:p w:rsidR="00FE2D5A" w:rsidRPr="00255DFF" w:rsidRDefault="00FE2D5A" w:rsidP="00FE2D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Секретарь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26AC6">
        <w:rPr>
          <w:rFonts w:ascii="Times New Roman" w:hAnsi="Times New Roman"/>
          <w:b/>
        </w:rPr>
        <w:t>______________________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Юденков</w:t>
      </w:r>
      <w:proofErr w:type="spellEnd"/>
      <w:r>
        <w:rPr>
          <w:rFonts w:ascii="Times New Roman" w:hAnsi="Times New Roman"/>
          <w:b/>
        </w:rPr>
        <w:t xml:space="preserve"> Д.Ю.</w:t>
      </w:r>
    </w:p>
    <w:sectPr w:rsidR="00FE2D5A" w:rsidRPr="00255DFF" w:rsidSect="00BB401D">
      <w:headerReference w:type="default" r:id="rId10"/>
      <w:footerReference w:type="default" r:id="rId11"/>
      <w:type w:val="continuous"/>
      <w:pgSz w:w="11906" w:h="16838"/>
      <w:pgMar w:top="709" w:right="849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723" w:rsidRDefault="00557723" w:rsidP="00F81B4D">
      <w:pPr>
        <w:spacing w:after="0" w:line="240" w:lineRule="auto"/>
      </w:pPr>
      <w:r>
        <w:separator/>
      </w:r>
    </w:p>
  </w:endnote>
  <w:endnote w:type="continuationSeparator" w:id="1">
    <w:p w:rsidR="00557723" w:rsidRDefault="00557723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723" w:rsidRPr="006F5EF4" w:rsidRDefault="00557723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723" w:rsidRDefault="00557723" w:rsidP="00F81B4D">
      <w:pPr>
        <w:spacing w:after="0" w:line="240" w:lineRule="auto"/>
      </w:pPr>
      <w:r>
        <w:separator/>
      </w:r>
    </w:p>
  </w:footnote>
  <w:footnote w:type="continuationSeparator" w:id="1">
    <w:p w:rsidR="00557723" w:rsidRDefault="00557723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723" w:rsidRDefault="00557723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3665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229D6"/>
    <w:rsid w:val="00032792"/>
    <w:rsid w:val="000506AD"/>
    <w:rsid w:val="0005220F"/>
    <w:rsid w:val="00056E23"/>
    <w:rsid w:val="00071011"/>
    <w:rsid w:val="0007188F"/>
    <w:rsid w:val="000730A3"/>
    <w:rsid w:val="00076B89"/>
    <w:rsid w:val="000A1079"/>
    <w:rsid w:val="000A28B7"/>
    <w:rsid w:val="000A5DD8"/>
    <w:rsid w:val="000D2CF8"/>
    <w:rsid w:val="000F50F6"/>
    <w:rsid w:val="001304A7"/>
    <w:rsid w:val="00137414"/>
    <w:rsid w:val="00147B3B"/>
    <w:rsid w:val="00154D18"/>
    <w:rsid w:val="0016190C"/>
    <w:rsid w:val="001641AC"/>
    <w:rsid w:val="0017003D"/>
    <w:rsid w:val="0018185A"/>
    <w:rsid w:val="001B22EC"/>
    <w:rsid w:val="001D6466"/>
    <w:rsid w:val="001D778D"/>
    <w:rsid w:val="001F0C08"/>
    <w:rsid w:val="001F5689"/>
    <w:rsid w:val="001F7B4F"/>
    <w:rsid w:val="00220439"/>
    <w:rsid w:val="002306CD"/>
    <w:rsid w:val="00240DFC"/>
    <w:rsid w:val="0024244C"/>
    <w:rsid w:val="00245217"/>
    <w:rsid w:val="00253385"/>
    <w:rsid w:val="00255DFF"/>
    <w:rsid w:val="002707F9"/>
    <w:rsid w:val="00281401"/>
    <w:rsid w:val="00291AF6"/>
    <w:rsid w:val="0029222B"/>
    <w:rsid w:val="002A3385"/>
    <w:rsid w:val="002D4D13"/>
    <w:rsid w:val="002D4F58"/>
    <w:rsid w:val="002D61AB"/>
    <w:rsid w:val="002E032E"/>
    <w:rsid w:val="002E3C8D"/>
    <w:rsid w:val="002E6DEE"/>
    <w:rsid w:val="00305F35"/>
    <w:rsid w:val="003067E3"/>
    <w:rsid w:val="00325998"/>
    <w:rsid w:val="00336733"/>
    <w:rsid w:val="0033754B"/>
    <w:rsid w:val="00337C7D"/>
    <w:rsid w:val="00357E6E"/>
    <w:rsid w:val="00360326"/>
    <w:rsid w:val="00367328"/>
    <w:rsid w:val="00382B40"/>
    <w:rsid w:val="003A6891"/>
    <w:rsid w:val="003C1A90"/>
    <w:rsid w:val="003D6115"/>
    <w:rsid w:val="003E65D2"/>
    <w:rsid w:val="0040031F"/>
    <w:rsid w:val="00413141"/>
    <w:rsid w:val="00426AC6"/>
    <w:rsid w:val="00460730"/>
    <w:rsid w:val="00482C47"/>
    <w:rsid w:val="0048799E"/>
    <w:rsid w:val="004A4F1B"/>
    <w:rsid w:val="004A54DB"/>
    <w:rsid w:val="004B5663"/>
    <w:rsid w:val="004B5F87"/>
    <w:rsid w:val="005311E0"/>
    <w:rsid w:val="005562D0"/>
    <w:rsid w:val="00557723"/>
    <w:rsid w:val="005624F0"/>
    <w:rsid w:val="005729F6"/>
    <w:rsid w:val="00574C0D"/>
    <w:rsid w:val="005868ED"/>
    <w:rsid w:val="005C536F"/>
    <w:rsid w:val="005E461F"/>
    <w:rsid w:val="005E702B"/>
    <w:rsid w:val="005F1133"/>
    <w:rsid w:val="005F5A83"/>
    <w:rsid w:val="006050EF"/>
    <w:rsid w:val="00605BEB"/>
    <w:rsid w:val="00617ECD"/>
    <w:rsid w:val="00653BEC"/>
    <w:rsid w:val="0066006C"/>
    <w:rsid w:val="00661DDE"/>
    <w:rsid w:val="00671B3A"/>
    <w:rsid w:val="00676FA5"/>
    <w:rsid w:val="00696ADF"/>
    <w:rsid w:val="006E0E27"/>
    <w:rsid w:val="006E5441"/>
    <w:rsid w:val="006F5EF4"/>
    <w:rsid w:val="00717834"/>
    <w:rsid w:val="00730236"/>
    <w:rsid w:val="00733139"/>
    <w:rsid w:val="007348C0"/>
    <w:rsid w:val="00735FB4"/>
    <w:rsid w:val="0077419D"/>
    <w:rsid w:val="00796E9F"/>
    <w:rsid w:val="007B19F0"/>
    <w:rsid w:val="007C5E8F"/>
    <w:rsid w:val="007D3D48"/>
    <w:rsid w:val="007E0539"/>
    <w:rsid w:val="008048B3"/>
    <w:rsid w:val="00847D7B"/>
    <w:rsid w:val="00850E43"/>
    <w:rsid w:val="00890C7C"/>
    <w:rsid w:val="008A076A"/>
    <w:rsid w:val="008A1414"/>
    <w:rsid w:val="008C556E"/>
    <w:rsid w:val="008D377A"/>
    <w:rsid w:val="008E2A3A"/>
    <w:rsid w:val="008F178A"/>
    <w:rsid w:val="00900B05"/>
    <w:rsid w:val="0090614D"/>
    <w:rsid w:val="009131F1"/>
    <w:rsid w:val="009144D2"/>
    <w:rsid w:val="00921A4F"/>
    <w:rsid w:val="00941C9E"/>
    <w:rsid w:val="00956829"/>
    <w:rsid w:val="009568E2"/>
    <w:rsid w:val="0098074D"/>
    <w:rsid w:val="009A074E"/>
    <w:rsid w:val="009B3C02"/>
    <w:rsid w:val="009B6C16"/>
    <w:rsid w:val="00A0553C"/>
    <w:rsid w:val="00A32666"/>
    <w:rsid w:val="00A5011A"/>
    <w:rsid w:val="00A76153"/>
    <w:rsid w:val="00A90541"/>
    <w:rsid w:val="00AB36F1"/>
    <w:rsid w:val="00AD68B7"/>
    <w:rsid w:val="00AF07C0"/>
    <w:rsid w:val="00B114FB"/>
    <w:rsid w:val="00B366CC"/>
    <w:rsid w:val="00B401AC"/>
    <w:rsid w:val="00B418F3"/>
    <w:rsid w:val="00B536D8"/>
    <w:rsid w:val="00B55B4D"/>
    <w:rsid w:val="00B57114"/>
    <w:rsid w:val="00B65D6D"/>
    <w:rsid w:val="00B7202A"/>
    <w:rsid w:val="00B9079C"/>
    <w:rsid w:val="00BA18AD"/>
    <w:rsid w:val="00BB401D"/>
    <w:rsid w:val="00BC7B65"/>
    <w:rsid w:val="00BD7028"/>
    <w:rsid w:val="00BE5ADF"/>
    <w:rsid w:val="00BF457F"/>
    <w:rsid w:val="00C03813"/>
    <w:rsid w:val="00C21E18"/>
    <w:rsid w:val="00C23FDF"/>
    <w:rsid w:val="00C27778"/>
    <w:rsid w:val="00C35E90"/>
    <w:rsid w:val="00C643AC"/>
    <w:rsid w:val="00C6577F"/>
    <w:rsid w:val="00C67C99"/>
    <w:rsid w:val="00CA46A2"/>
    <w:rsid w:val="00CC7560"/>
    <w:rsid w:val="00CD70D0"/>
    <w:rsid w:val="00CF79FE"/>
    <w:rsid w:val="00D11CB9"/>
    <w:rsid w:val="00D21052"/>
    <w:rsid w:val="00D432DC"/>
    <w:rsid w:val="00D73CAE"/>
    <w:rsid w:val="00D778E8"/>
    <w:rsid w:val="00D93031"/>
    <w:rsid w:val="00D9623C"/>
    <w:rsid w:val="00DB31F3"/>
    <w:rsid w:val="00DC1EA4"/>
    <w:rsid w:val="00DF16F7"/>
    <w:rsid w:val="00E03417"/>
    <w:rsid w:val="00E05364"/>
    <w:rsid w:val="00E07C36"/>
    <w:rsid w:val="00E12DF6"/>
    <w:rsid w:val="00E16AF3"/>
    <w:rsid w:val="00E4640A"/>
    <w:rsid w:val="00E5144A"/>
    <w:rsid w:val="00E60266"/>
    <w:rsid w:val="00E6461F"/>
    <w:rsid w:val="00E6778D"/>
    <w:rsid w:val="00E71FF4"/>
    <w:rsid w:val="00E72802"/>
    <w:rsid w:val="00E837A7"/>
    <w:rsid w:val="00EA4A73"/>
    <w:rsid w:val="00EB024C"/>
    <w:rsid w:val="00ED497D"/>
    <w:rsid w:val="00EF5A7D"/>
    <w:rsid w:val="00F10C4B"/>
    <w:rsid w:val="00F20541"/>
    <w:rsid w:val="00F34D6C"/>
    <w:rsid w:val="00F568A4"/>
    <w:rsid w:val="00F57D26"/>
    <w:rsid w:val="00F7781A"/>
    <w:rsid w:val="00F81B4D"/>
    <w:rsid w:val="00F81B85"/>
    <w:rsid w:val="00F90CE5"/>
    <w:rsid w:val="00F97F30"/>
    <w:rsid w:val="00FA56C9"/>
    <w:rsid w:val="00FB6B8A"/>
    <w:rsid w:val="00FC0AD7"/>
    <w:rsid w:val="00FC2646"/>
    <w:rsid w:val="00FC492C"/>
    <w:rsid w:val="00FE2D5A"/>
    <w:rsid w:val="00FF0987"/>
    <w:rsid w:val="00FF2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table" w:styleId="ab">
    <w:name w:val="Table Grid"/>
    <w:basedOn w:val="a1"/>
    <w:uiPriority w:val="59"/>
    <w:rsid w:val="001F7B4F"/>
    <w:rPr>
      <w:rFonts w:ascii="Times New Roman" w:eastAsia="Calibri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5F20-3EFA-423B-BFA6-13F29EED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Kuzmenko</cp:lastModifiedBy>
  <cp:revision>24</cp:revision>
  <cp:lastPrinted>2016-10-28T13:21:00Z</cp:lastPrinted>
  <dcterms:created xsi:type="dcterms:W3CDTF">2016-08-02T11:23:00Z</dcterms:created>
  <dcterms:modified xsi:type="dcterms:W3CDTF">2016-10-31T10:10:00Z</dcterms:modified>
</cp:coreProperties>
</file>