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B" w:rsidRPr="008511A7" w:rsidRDefault="00F10C4B" w:rsidP="00843C49">
      <w:pPr>
        <w:pStyle w:val="a5"/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8511A7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Pr="008511A7" w:rsidRDefault="00F10C4B" w:rsidP="00843C49">
      <w:pPr>
        <w:pStyle w:val="a5"/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10C4B" w:rsidRPr="008511A7" w:rsidRDefault="00F10C4B" w:rsidP="00843C49">
      <w:pPr>
        <w:pStyle w:val="a5"/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473621" w:rsidRPr="008511A7" w:rsidRDefault="00473621" w:rsidP="00843C49">
      <w:pPr>
        <w:pStyle w:val="a5"/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8511A7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473621" w:rsidRPr="008511A7" w:rsidRDefault="00473621" w:rsidP="00843C49">
      <w:pPr>
        <w:pStyle w:val="a5"/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8511A7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473621" w:rsidRPr="008511A7" w:rsidRDefault="00473621" w:rsidP="00843C49">
      <w:pPr>
        <w:pStyle w:val="a5"/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8511A7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F10C4B" w:rsidRPr="008511A7" w:rsidRDefault="00F10C4B" w:rsidP="00843C49">
      <w:pPr>
        <w:pStyle w:val="a5"/>
        <w:tabs>
          <w:tab w:val="clear" w:pos="4677"/>
          <w:tab w:val="clear" w:pos="9355"/>
          <w:tab w:val="right" w:pos="10773"/>
        </w:tabs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8511A7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</w:p>
    <w:p w:rsidR="00A34AE1" w:rsidRPr="008511A7" w:rsidRDefault="00A34AE1" w:rsidP="008511A7">
      <w:pPr>
        <w:spacing w:after="0" w:line="240" w:lineRule="auto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Протокол № 2</w:t>
      </w:r>
      <w:r w:rsidR="00843C49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9</w:t>
      </w: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/201</w:t>
      </w:r>
      <w:r w:rsidR="00F11DC3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8</w:t>
      </w:r>
    </w:p>
    <w:p w:rsidR="00A34AE1" w:rsidRPr="008511A7" w:rsidRDefault="00843C49" w:rsidP="008511A7">
      <w:pPr>
        <w:spacing w:after="0" w:line="240" w:lineRule="auto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Ежего</w:t>
      </w:r>
      <w:r w:rsidR="0047362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дного</w:t>
      </w:r>
      <w:r w:rsidR="00A34AE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Общего собрания членов (далее - Собрание) </w:t>
      </w:r>
    </w:p>
    <w:p w:rsidR="00A34AE1" w:rsidRPr="008511A7" w:rsidRDefault="00A34AE1" w:rsidP="008511A7">
      <w:pPr>
        <w:spacing w:after="0" w:line="240" w:lineRule="auto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Саморегулируемой организации </w:t>
      </w:r>
    </w:p>
    <w:p w:rsidR="00843C49" w:rsidRPr="008511A7" w:rsidRDefault="00473621" w:rsidP="008511A7">
      <w:pPr>
        <w:spacing w:after="0" w:line="240" w:lineRule="auto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Союз проектировщиков</w:t>
      </w:r>
      <w:r w:rsidR="00843C49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«Экспертные организации электроэнергетики»</w:t>
      </w:r>
    </w:p>
    <w:p w:rsidR="00A34AE1" w:rsidRPr="008511A7" w:rsidRDefault="00843C49" w:rsidP="008511A7">
      <w:pPr>
        <w:spacing w:after="0" w:line="240" w:lineRule="auto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(</w:t>
      </w:r>
      <w:r w:rsidR="00A34AE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далее - </w:t>
      </w:r>
      <w:r w:rsidR="0047362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Союз</w:t>
      </w:r>
      <w:r w:rsidR="00A34AE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)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A34AE1" w:rsidRPr="008511A7" w:rsidRDefault="00DC7194" w:rsidP="00843C49">
      <w:pPr>
        <w:spacing w:after="0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г. </w:t>
      </w:r>
      <w:r w:rsidR="00A34AE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Санкт-Петербург                                                                                           </w:t>
      </w:r>
      <w:r w:rsidR="00633013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           </w:t>
      </w:r>
      <w:proofErr w:type="gramStart"/>
      <w:r w:rsidR="00633013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 </w:t>
      </w:r>
      <w:r w:rsidR="00A34AE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«</w:t>
      </w:r>
      <w:proofErr w:type="gramEnd"/>
      <w:r w:rsidR="00843C49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18</w:t>
      </w:r>
      <w:r w:rsidR="00A34AE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» </w:t>
      </w:r>
      <w:r w:rsidR="00F11DC3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ма</w:t>
      </w:r>
      <w:r w:rsidR="00843C49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я</w:t>
      </w:r>
      <w:r w:rsidR="00A34AE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201</w:t>
      </w:r>
      <w:r w:rsidR="00F11DC3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8</w:t>
      </w:r>
      <w:r w:rsidR="00A34AE1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г.                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lang w:eastAsia="en-US"/>
        </w:rPr>
        <w:t>Собрание открыто в 1</w:t>
      </w:r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>4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>.00.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Присутствовали:</w:t>
      </w:r>
    </w:p>
    <w:p w:rsidR="00A34AE1" w:rsidRPr="008511A7" w:rsidRDefault="00B305C8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lang w:eastAsia="en-US"/>
        </w:rPr>
        <w:t>В состав</w:t>
      </w:r>
      <w:r w:rsidR="00A34AE1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0E00AC" w:rsidRPr="008511A7">
        <w:rPr>
          <w:rFonts w:ascii="Times New Roman" w:eastAsia="Calibri" w:hAnsi="Times New Roman"/>
          <w:sz w:val="23"/>
          <w:szCs w:val="23"/>
          <w:lang w:eastAsia="en-US"/>
        </w:rPr>
        <w:t>Союза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входит</w:t>
      </w:r>
      <w:r w:rsidR="00A34AE1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553539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6</w:t>
      </w:r>
      <w:r w:rsidR="00843C49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3</w:t>
      </w:r>
      <w:r w:rsidR="00A34AE1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организаци</w:t>
      </w:r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>и</w:t>
      </w:r>
      <w:r w:rsidR="00A34AE1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. </w:t>
      </w:r>
    </w:p>
    <w:p w:rsidR="00A34AE1" w:rsidRPr="008511A7" w:rsidRDefault="00843C49" w:rsidP="00843C49">
      <w:pPr>
        <w:spacing w:after="0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lang w:eastAsia="en-US"/>
        </w:rPr>
        <w:t>На собрании присутствовали</w:t>
      </w:r>
      <w:r w:rsidR="00A34AE1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представители </w:t>
      </w:r>
      <w:r w:rsidR="00DC7194"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4</w:t>
      </w: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4</w:t>
      </w:r>
      <w:r w:rsidR="00A34AE1" w:rsidRPr="008511A7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организаций.</w:t>
      </w:r>
      <w:bookmarkStart w:id="0" w:name="_GoBack"/>
      <w:bookmarkEnd w:id="0"/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lang w:eastAsia="en-US"/>
        </w:rPr>
        <w:t>Кворум есть. Собрание правомочно.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Поступило предложение избрать: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u w:val="single"/>
          <w:lang w:eastAsia="en-US"/>
        </w:rPr>
        <w:t>Председателем собрания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– Заир-Бека А.И., Президента Экспертного Совета СРО </w:t>
      </w:r>
      <w:r w:rsidR="00E76FE9" w:rsidRPr="008511A7">
        <w:rPr>
          <w:rFonts w:ascii="Times New Roman" w:eastAsia="Calibri" w:hAnsi="Times New Roman"/>
          <w:sz w:val="23"/>
          <w:szCs w:val="23"/>
          <w:lang w:eastAsia="en-US"/>
        </w:rPr>
        <w:t>С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>П «Экспертные организации электроэнергетики»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u w:val="single"/>
          <w:lang w:eastAsia="en-US"/>
        </w:rPr>
        <w:t>Секретарем собрания</w:t>
      </w:r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– </w:t>
      </w:r>
      <w:proofErr w:type="spellStart"/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>Юденкову</w:t>
      </w:r>
      <w:proofErr w:type="spellEnd"/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>И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>.Ю.,</w:t>
      </w:r>
      <w:r w:rsidR="00E76FE9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ИО </w:t>
      </w:r>
      <w:r w:rsidR="00E76FE9" w:rsidRPr="008511A7">
        <w:rPr>
          <w:rFonts w:ascii="Times New Roman" w:eastAsia="Calibri" w:hAnsi="Times New Roman"/>
          <w:sz w:val="23"/>
          <w:szCs w:val="23"/>
          <w:lang w:eastAsia="en-US"/>
        </w:rPr>
        <w:t>исполнительного директора СРО С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П «Экспертные организации электроэнергетики».                                       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u w:val="single"/>
          <w:lang w:eastAsia="en-US"/>
        </w:rPr>
        <w:t>Счетную комиссию собрания в составе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>: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Председатель – </w:t>
      </w:r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Новиков </w:t>
      </w:r>
      <w:r w:rsidR="00F11DC3" w:rsidRPr="008511A7">
        <w:rPr>
          <w:rFonts w:ascii="Times New Roman" w:eastAsia="Calibri" w:hAnsi="Times New Roman"/>
          <w:sz w:val="23"/>
          <w:szCs w:val="23"/>
          <w:lang w:eastAsia="en-US"/>
        </w:rPr>
        <w:t>В.</w:t>
      </w:r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>Б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>;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Члены: </w:t>
      </w:r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>Новиков А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>.</w:t>
      </w:r>
      <w:r w:rsidR="00553539" w:rsidRPr="008511A7">
        <w:rPr>
          <w:rFonts w:ascii="Times New Roman" w:eastAsia="Calibri" w:hAnsi="Times New Roman"/>
          <w:sz w:val="23"/>
          <w:szCs w:val="23"/>
          <w:lang w:eastAsia="en-US"/>
        </w:rPr>
        <w:t>В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., </w:t>
      </w:r>
      <w:r w:rsidR="00F11DC3" w:rsidRPr="008511A7">
        <w:rPr>
          <w:rFonts w:ascii="Times New Roman" w:eastAsia="Calibri" w:hAnsi="Times New Roman"/>
          <w:sz w:val="23"/>
          <w:szCs w:val="23"/>
          <w:lang w:eastAsia="en-US"/>
        </w:rPr>
        <w:t>Шотаева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E76FE9" w:rsidRPr="008511A7">
        <w:rPr>
          <w:rFonts w:ascii="Times New Roman" w:eastAsia="Calibri" w:hAnsi="Times New Roman"/>
          <w:sz w:val="23"/>
          <w:szCs w:val="23"/>
          <w:lang w:eastAsia="en-US"/>
        </w:rPr>
        <w:t>Т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>.</w:t>
      </w:r>
      <w:r w:rsidR="00F11DC3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В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., </w:t>
      </w:r>
      <w:proofErr w:type="spellStart"/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>Киор</w:t>
      </w:r>
      <w:proofErr w:type="spellEnd"/>
      <w:r w:rsidR="00843C49"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 Т.А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>.</w:t>
      </w: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iCs/>
          <w:sz w:val="23"/>
          <w:szCs w:val="23"/>
        </w:rPr>
      </w:pPr>
      <w:r w:rsidRPr="008511A7">
        <w:rPr>
          <w:rFonts w:ascii="Times New Roman" w:eastAsia="Calibri" w:hAnsi="Times New Roman"/>
          <w:b/>
          <w:iCs/>
          <w:sz w:val="23"/>
          <w:szCs w:val="23"/>
        </w:rPr>
        <w:t>Голосовали:</w:t>
      </w:r>
      <w:r w:rsidRPr="008511A7">
        <w:rPr>
          <w:rFonts w:ascii="Times New Roman" w:eastAsia="Calibri" w:hAnsi="Times New Roman"/>
          <w:iCs/>
          <w:sz w:val="23"/>
          <w:szCs w:val="23"/>
        </w:rPr>
        <w:t xml:space="preserve"> «ЗА» - единогласно.</w:t>
      </w:r>
    </w:p>
    <w:p w:rsidR="00B305C8" w:rsidRPr="008511A7" w:rsidRDefault="00B305C8" w:rsidP="00843C49">
      <w:pPr>
        <w:spacing w:after="0"/>
        <w:jc w:val="both"/>
        <w:rPr>
          <w:rFonts w:ascii="Times New Roman" w:eastAsia="Calibri" w:hAnsi="Times New Roman"/>
          <w:iCs/>
          <w:sz w:val="23"/>
          <w:szCs w:val="23"/>
        </w:rPr>
      </w:pPr>
    </w:p>
    <w:p w:rsidR="00A34AE1" w:rsidRPr="008511A7" w:rsidRDefault="00A34AE1" w:rsidP="00843C49">
      <w:pPr>
        <w:spacing w:after="0"/>
        <w:jc w:val="both"/>
        <w:rPr>
          <w:rFonts w:ascii="Times New Roman" w:eastAsia="Calibri" w:hAnsi="Times New Roman"/>
          <w:b/>
          <w:iCs/>
          <w:sz w:val="23"/>
          <w:szCs w:val="23"/>
        </w:rPr>
      </w:pPr>
      <w:r w:rsidRPr="008511A7">
        <w:rPr>
          <w:rFonts w:ascii="Times New Roman" w:eastAsia="Calibri" w:hAnsi="Times New Roman"/>
          <w:b/>
          <w:iCs/>
          <w:sz w:val="23"/>
          <w:szCs w:val="23"/>
        </w:rPr>
        <w:t xml:space="preserve">Постановили: </w:t>
      </w:r>
    </w:p>
    <w:p w:rsidR="00A34AE1" w:rsidRPr="008511A7" w:rsidRDefault="00A34AE1" w:rsidP="00843C49">
      <w:pPr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sz w:val="23"/>
          <w:szCs w:val="23"/>
          <w:lang w:eastAsia="en-US"/>
        </w:rPr>
        <w:t xml:space="preserve">Утвердить предложенный состав рабочих органов Общего собрания членов </w:t>
      </w:r>
      <w:r w:rsidR="00E76FE9" w:rsidRPr="008511A7">
        <w:rPr>
          <w:rFonts w:ascii="Times New Roman" w:eastAsia="Calibri" w:hAnsi="Times New Roman"/>
          <w:sz w:val="23"/>
          <w:szCs w:val="23"/>
          <w:lang w:eastAsia="en-US"/>
        </w:rPr>
        <w:t>Союза</w:t>
      </w:r>
      <w:r w:rsidRPr="008511A7">
        <w:rPr>
          <w:rFonts w:ascii="Times New Roman" w:eastAsia="Calibri" w:hAnsi="Times New Roman"/>
          <w:sz w:val="23"/>
          <w:szCs w:val="23"/>
          <w:lang w:eastAsia="en-US"/>
        </w:rPr>
        <w:t>.</w:t>
      </w:r>
    </w:p>
    <w:p w:rsidR="00A34AE1" w:rsidRPr="008511A7" w:rsidRDefault="00A34AE1" w:rsidP="00843C49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8511A7">
        <w:rPr>
          <w:rFonts w:ascii="Times New Roman" w:eastAsia="Calibri" w:hAnsi="Times New Roman"/>
          <w:b/>
          <w:sz w:val="23"/>
          <w:szCs w:val="23"/>
          <w:lang w:eastAsia="en-US"/>
        </w:rPr>
        <w:t>Повестка дня:</w:t>
      </w:r>
    </w:p>
    <w:p w:rsidR="00843C49" w:rsidRPr="008511A7" w:rsidRDefault="00843C49" w:rsidP="00843C49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Утверждение отчета о работе Союза (Экспертного совета и Исполнительного директора) за 2017 год;</w:t>
      </w:r>
    </w:p>
    <w:p w:rsidR="00843C49" w:rsidRPr="008511A7" w:rsidRDefault="00843C49" w:rsidP="00843C49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709" w:hanging="709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Утверждение</w:t>
      </w:r>
      <w:r w:rsidRPr="008511A7">
        <w:rPr>
          <w:color w:val="000000"/>
          <w:sz w:val="23"/>
          <w:szCs w:val="23"/>
          <w:lang w:bidi="ru-RU"/>
        </w:rPr>
        <w:tab/>
        <w:t>отчета об исполнении сметы доходов и расходов за 2017 год;</w:t>
      </w:r>
    </w:p>
    <w:p w:rsidR="00843C49" w:rsidRPr="008511A7" w:rsidRDefault="00843C49" w:rsidP="00843C49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709" w:hanging="709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Утверждение</w:t>
      </w:r>
      <w:r w:rsidRPr="008511A7">
        <w:rPr>
          <w:color w:val="000000"/>
          <w:sz w:val="23"/>
          <w:szCs w:val="23"/>
          <w:lang w:bidi="ru-RU"/>
        </w:rPr>
        <w:tab/>
        <w:t>результатов аудиторской проверки Союза за 2017 год;</w:t>
      </w:r>
    </w:p>
    <w:p w:rsidR="00843C49" w:rsidRPr="008511A7" w:rsidRDefault="00843C49" w:rsidP="00843C49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709" w:hanging="709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Утверждение</w:t>
      </w:r>
      <w:r w:rsidRPr="008511A7">
        <w:rPr>
          <w:color w:val="000000"/>
          <w:sz w:val="23"/>
          <w:szCs w:val="23"/>
          <w:lang w:bidi="ru-RU"/>
        </w:rPr>
        <w:tab/>
        <w:t>плана работы Союза на 2018 год;</w:t>
      </w:r>
    </w:p>
    <w:p w:rsidR="00843C49" w:rsidRPr="008511A7" w:rsidRDefault="00843C49" w:rsidP="00843C49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709" w:hanging="709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Утверждение</w:t>
      </w:r>
      <w:r w:rsidRPr="008511A7">
        <w:rPr>
          <w:color w:val="000000"/>
          <w:sz w:val="23"/>
          <w:szCs w:val="23"/>
          <w:lang w:bidi="ru-RU"/>
        </w:rPr>
        <w:tab/>
        <w:t>сметы доходов и расходов Союза на 2018 год;</w:t>
      </w:r>
    </w:p>
    <w:p w:rsidR="00843C49" w:rsidRPr="008511A7" w:rsidRDefault="00843C49" w:rsidP="00843C49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709" w:hanging="709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 Утверждение кандидатуры </w:t>
      </w:r>
      <w:proofErr w:type="spellStart"/>
      <w:r w:rsidRPr="008511A7">
        <w:rPr>
          <w:color w:val="000000"/>
          <w:sz w:val="23"/>
          <w:szCs w:val="23"/>
          <w:lang w:bidi="ru-RU"/>
        </w:rPr>
        <w:t>Юденковой</w:t>
      </w:r>
      <w:proofErr w:type="spellEnd"/>
      <w:r w:rsidRPr="008511A7">
        <w:rPr>
          <w:color w:val="000000"/>
          <w:sz w:val="23"/>
          <w:szCs w:val="23"/>
          <w:lang w:bidi="ru-RU"/>
        </w:rPr>
        <w:t xml:space="preserve"> И. Ю. на должность исполнительного директора</w:t>
      </w:r>
    </w:p>
    <w:p w:rsidR="00843C49" w:rsidRPr="008511A7" w:rsidRDefault="00843C49" w:rsidP="00843C49">
      <w:pPr>
        <w:pStyle w:val="30"/>
        <w:shd w:val="clear" w:color="auto" w:fill="auto"/>
        <w:spacing w:after="244" w:line="276" w:lineRule="auto"/>
        <w:jc w:val="both"/>
        <w:rPr>
          <w:b w:val="0"/>
          <w:i w:val="0"/>
        </w:rPr>
      </w:pPr>
      <w:r w:rsidRPr="008511A7">
        <w:rPr>
          <w:b w:val="0"/>
          <w:i w:val="0"/>
          <w:color w:val="000000"/>
          <w:lang w:bidi="ru-RU"/>
        </w:rPr>
        <w:t>Союза</w:t>
      </w:r>
    </w:p>
    <w:p w:rsidR="00843C49" w:rsidRPr="008511A7" w:rsidRDefault="00843C49" w:rsidP="00843C49">
      <w:pPr>
        <w:pStyle w:val="20"/>
        <w:numPr>
          <w:ilvl w:val="0"/>
          <w:numId w:val="11"/>
        </w:numPr>
        <w:shd w:val="clear" w:color="auto" w:fill="auto"/>
        <w:tabs>
          <w:tab w:val="left" w:pos="374"/>
        </w:tabs>
        <w:spacing w:after="0" w:line="276" w:lineRule="auto"/>
        <w:ind w:left="2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По</w:t>
      </w:r>
      <w:r w:rsidRPr="008511A7">
        <w:rPr>
          <w:color w:val="000000"/>
          <w:sz w:val="23"/>
          <w:szCs w:val="23"/>
          <w:lang w:bidi="ru-RU"/>
        </w:rPr>
        <w:t xml:space="preserve"> первому вопросу повестки дня</w:t>
      </w:r>
    </w:p>
    <w:p w:rsidR="00843C49" w:rsidRPr="008511A7" w:rsidRDefault="00843C49" w:rsidP="00843C49">
      <w:pPr>
        <w:pStyle w:val="20"/>
        <w:shd w:val="clear" w:color="auto" w:fill="auto"/>
        <w:tabs>
          <w:tab w:val="left" w:pos="374"/>
        </w:tabs>
        <w:spacing w:after="0" w:line="276" w:lineRule="auto"/>
        <w:ind w:left="20" w:right="618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Слушали </w:t>
      </w:r>
      <w:proofErr w:type="spellStart"/>
      <w:r w:rsidRPr="008511A7">
        <w:rPr>
          <w:color w:val="000000"/>
          <w:sz w:val="23"/>
          <w:szCs w:val="23"/>
          <w:lang w:bidi="ru-RU"/>
        </w:rPr>
        <w:t>Юденкову</w:t>
      </w:r>
      <w:proofErr w:type="spellEnd"/>
      <w:r w:rsidRPr="008511A7">
        <w:rPr>
          <w:color w:val="000000"/>
          <w:sz w:val="23"/>
          <w:szCs w:val="23"/>
          <w:lang w:bidi="ru-RU"/>
        </w:rPr>
        <w:t xml:space="preserve"> И.Ю.</w:t>
      </w:r>
    </w:p>
    <w:p w:rsidR="00843C49" w:rsidRPr="008511A7" w:rsidRDefault="00843C49" w:rsidP="00843C49">
      <w:pPr>
        <w:pStyle w:val="20"/>
        <w:shd w:val="clear" w:color="auto" w:fill="auto"/>
        <w:spacing w:after="0" w:line="276" w:lineRule="auto"/>
        <w:ind w:left="2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Предложила: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20" w:right="28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Утвердить отчет о работе Союза (Экспертного совета и Исполнительного директора) за 2017 год.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Согласно Протоколу подсчета голосов членов СРО СП «Экспертные организации </w:t>
      </w:r>
      <w:r w:rsidRPr="008511A7">
        <w:rPr>
          <w:color w:val="000000"/>
          <w:sz w:val="23"/>
          <w:szCs w:val="23"/>
          <w:lang w:bidi="ru-RU"/>
        </w:rPr>
        <w:lastRenderedPageBreak/>
        <w:t>электроэнергетики» в голосовании приняли участие представители 44 организации.</w:t>
      </w:r>
    </w:p>
    <w:p w:rsidR="00843C49" w:rsidRPr="008511A7" w:rsidRDefault="00843C49" w:rsidP="00843C49">
      <w:pPr>
        <w:pStyle w:val="21"/>
        <w:shd w:val="clear" w:color="auto" w:fill="auto"/>
        <w:spacing w:before="0" w:after="180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При голосовании по первому вопросу повестки дня подано голосов: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«ЗА» - 44 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«ПРОТИВ»</w:t>
      </w:r>
      <w:r w:rsidRPr="008511A7">
        <w:rPr>
          <w:color w:val="000000"/>
          <w:sz w:val="23"/>
          <w:szCs w:val="23"/>
          <w:lang w:bidi="ru-RU"/>
        </w:rPr>
        <w:t xml:space="preserve"> </w:t>
      </w:r>
      <w:r w:rsidRPr="008511A7">
        <w:rPr>
          <w:color w:val="000000"/>
          <w:sz w:val="23"/>
          <w:szCs w:val="23"/>
          <w:lang w:bidi="ru-RU"/>
        </w:rPr>
        <w:t xml:space="preserve">- </w:t>
      </w:r>
      <w:r w:rsidRPr="008511A7">
        <w:rPr>
          <w:color w:val="000000"/>
          <w:sz w:val="23"/>
          <w:szCs w:val="23"/>
          <w:lang w:bidi="ru-RU"/>
        </w:rPr>
        <w:t>0</w:t>
      </w:r>
      <w:r w:rsidRPr="008511A7">
        <w:rPr>
          <w:color w:val="000000"/>
          <w:sz w:val="23"/>
          <w:szCs w:val="23"/>
          <w:lang w:bidi="ru-RU"/>
        </w:rPr>
        <w:t xml:space="preserve"> 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«ВОЗДЕРЖАЛИСЬ» - </w:t>
      </w:r>
      <w:r w:rsidRPr="008511A7">
        <w:rPr>
          <w:color w:val="000000"/>
          <w:sz w:val="23"/>
          <w:szCs w:val="23"/>
          <w:lang w:bidi="ru-RU"/>
        </w:rPr>
        <w:t>0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1" w:firstLine="0"/>
        <w:rPr>
          <w:sz w:val="23"/>
          <w:szCs w:val="23"/>
        </w:rPr>
      </w:pPr>
    </w:p>
    <w:p w:rsidR="00843C49" w:rsidRPr="008511A7" w:rsidRDefault="00843C49" w:rsidP="00843C49">
      <w:pPr>
        <w:pStyle w:val="21"/>
        <w:shd w:val="clear" w:color="auto" w:fill="auto"/>
        <w:spacing w:before="0" w:after="128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Решение принято.</w:t>
      </w:r>
    </w:p>
    <w:p w:rsidR="00843C49" w:rsidRPr="008511A7" w:rsidRDefault="00843C49" w:rsidP="00843C49">
      <w:pPr>
        <w:pStyle w:val="20"/>
        <w:shd w:val="clear" w:color="auto" w:fill="auto"/>
        <w:spacing w:after="0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Постановили:</w:t>
      </w:r>
    </w:p>
    <w:p w:rsidR="00843C49" w:rsidRPr="008511A7" w:rsidRDefault="00843C49" w:rsidP="00843C49">
      <w:pPr>
        <w:pStyle w:val="21"/>
        <w:shd w:val="clear" w:color="auto" w:fill="auto"/>
        <w:spacing w:before="0" w:after="169" w:line="276" w:lineRule="auto"/>
        <w:ind w:left="40" w:right="26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Утвердить отчет о работе Союза (Экспертного совета и Исполнительного директора) за 2017 год.</w:t>
      </w:r>
    </w:p>
    <w:p w:rsidR="00843C49" w:rsidRPr="008511A7" w:rsidRDefault="00843C49" w:rsidP="00843C49">
      <w:pPr>
        <w:pStyle w:val="20"/>
        <w:numPr>
          <w:ilvl w:val="0"/>
          <w:numId w:val="11"/>
        </w:numPr>
        <w:shd w:val="clear" w:color="auto" w:fill="auto"/>
        <w:spacing w:after="0" w:line="276" w:lineRule="auto"/>
        <w:ind w:left="426" w:right="260" w:hanging="386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 По второму вопросу повестки дня </w:t>
      </w:r>
    </w:p>
    <w:p w:rsidR="00843C49" w:rsidRPr="008511A7" w:rsidRDefault="00843C49" w:rsidP="00843C49">
      <w:pPr>
        <w:pStyle w:val="20"/>
        <w:shd w:val="clear" w:color="auto" w:fill="auto"/>
        <w:spacing w:after="0" w:line="276" w:lineRule="auto"/>
        <w:ind w:left="40" w:right="26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Слушали </w:t>
      </w:r>
      <w:proofErr w:type="spellStart"/>
      <w:r w:rsidRPr="008511A7">
        <w:rPr>
          <w:color w:val="000000"/>
          <w:sz w:val="23"/>
          <w:szCs w:val="23"/>
          <w:lang w:bidi="ru-RU"/>
        </w:rPr>
        <w:t>Юденкову</w:t>
      </w:r>
      <w:proofErr w:type="spellEnd"/>
      <w:r w:rsidRPr="008511A7">
        <w:rPr>
          <w:color w:val="000000"/>
          <w:sz w:val="23"/>
          <w:szCs w:val="23"/>
          <w:lang w:bidi="ru-RU"/>
        </w:rPr>
        <w:t xml:space="preserve"> И.Ю.</w:t>
      </w:r>
    </w:p>
    <w:p w:rsidR="00843C49" w:rsidRPr="008511A7" w:rsidRDefault="00843C49" w:rsidP="00843C49">
      <w:pPr>
        <w:pStyle w:val="20"/>
        <w:shd w:val="clear" w:color="auto" w:fill="auto"/>
        <w:spacing w:after="13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Предложила:</w:t>
      </w:r>
    </w:p>
    <w:p w:rsidR="00843C49" w:rsidRPr="008511A7" w:rsidRDefault="00843C49" w:rsidP="00843C49">
      <w:pPr>
        <w:pStyle w:val="21"/>
        <w:shd w:val="clear" w:color="auto" w:fill="auto"/>
        <w:spacing w:before="0" w:after="214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Утвердить отчет об исполнении сметы доходов и расходов за 2017 год.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Согласно Протоколу подсчета голосов членов СРО СП «Экспертные организации электроэнергетики» в голосовании приняли участие представители 44 организаций.</w:t>
      </w:r>
    </w:p>
    <w:p w:rsidR="00843C49" w:rsidRPr="008511A7" w:rsidRDefault="00843C49" w:rsidP="00843C49">
      <w:pPr>
        <w:pStyle w:val="21"/>
        <w:shd w:val="clear" w:color="auto" w:fill="auto"/>
        <w:spacing w:before="0" w:after="173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При голосовании по второму вопросу повестки дня подано голосов: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«ЗА» - 44 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«ПРОТИВ» - 0 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«ВОЗДЕРЖАЛИСЬ» - 0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firstLine="0"/>
        <w:rPr>
          <w:color w:val="000000"/>
          <w:sz w:val="23"/>
          <w:szCs w:val="23"/>
          <w:lang w:bidi="ru-RU"/>
        </w:rPr>
      </w:pP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Решение принято.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firstLine="0"/>
        <w:rPr>
          <w:sz w:val="23"/>
          <w:szCs w:val="23"/>
        </w:rPr>
      </w:pPr>
    </w:p>
    <w:p w:rsidR="00843C49" w:rsidRPr="008511A7" w:rsidRDefault="00843C49" w:rsidP="00843C49">
      <w:pPr>
        <w:pStyle w:val="20"/>
        <w:shd w:val="clear" w:color="auto" w:fill="auto"/>
        <w:spacing w:after="0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Постановили: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Утвердить отчет об исполнении сметы доходов и расходов за 2017 год.</w:t>
      </w:r>
    </w:p>
    <w:p w:rsidR="008511A7" w:rsidRPr="008511A7" w:rsidRDefault="008511A7" w:rsidP="00843C49">
      <w:pPr>
        <w:pStyle w:val="21"/>
        <w:shd w:val="clear" w:color="auto" w:fill="auto"/>
        <w:spacing w:before="0" w:after="0" w:line="276" w:lineRule="auto"/>
        <w:ind w:left="40" w:firstLine="0"/>
        <w:rPr>
          <w:sz w:val="23"/>
          <w:szCs w:val="23"/>
        </w:rPr>
      </w:pPr>
    </w:p>
    <w:p w:rsidR="008511A7" w:rsidRPr="008511A7" w:rsidRDefault="00843C49" w:rsidP="008511A7">
      <w:pPr>
        <w:pStyle w:val="20"/>
        <w:numPr>
          <w:ilvl w:val="0"/>
          <w:numId w:val="11"/>
        </w:numPr>
        <w:shd w:val="clear" w:color="auto" w:fill="auto"/>
        <w:spacing w:after="0" w:line="276" w:lineRule="auto"/>
        <w:ind w:left="426" w:right="261" w:hanging="426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 По третьему вопросу повестки дня </w:t>
      </w:r>
    </w:p>
    <w:p w:rsidR="00843C49" w:rsidRPr="008511A7" w:rsidRDefault="00843C49" w:rsidP="008511A7">
      <w:pPr>
        <w:pStyle w:val="20"/>
        <w:shd w:val="clear" w:color="auto" w:fill="auto"/>
        <w:spacing w:after="0" w:line="276" w:lineRule="auto"/>
        <w:ind w:right="261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Слушали </w:t>
      </w:r>
      <w:proofErr w:type="spellStart"/>
      <w:r w:rsidRPr="008511A7">
        <w:rPr>
          <w:color w:val="000000"/>
          <w:sz w:val="23"/>
          <w:szCs w:val="23"/>
          <w:lang w:bidi="ru-RU"/>
        </w:rPr>
        <w:t>Юденкову</w:t>
      </w:r>
      <w:proofErr w:type="spellEnd"/>
      <w:r w:rsidRPr="008511A7">
        <w:rPr>
          <w:color w:val="000000"/>
          <w:sz w:val="23"/>
          <w:szCs w:val="23"/>
          <w:lang w:bidi="ru-RU"/>
        </w:rPr>
        <w:t xml:space="preserve"> И.Ю.</w:t>
      </w:r>
    </w:p>
    <w:p w:rsidR="00843C49" w:rsidRPr="008511A7" w:rsidRDefault="00843C49" w:rsidP="00843C49">
      <w:pPr>
        <w:pStyle w:val="20"/>
        <w:shd w:val="clear" w:color="auto" w:fill="auto"/>
        <w:spacing w:after="3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Предложила:</w:t>
      </w:r>
    </w:p>
    <w:p w:rsidR="00843C49" w:rsidRPr="008511A7" w:rsidRDefault="00843C49" w:rsidP="00843C49">
      <w:pPr>
        <w:pStyle w:val="21"/>
        <w:shd w:val="clear" w:color="auto" w:fill="auto"/>
        <w:spacing w:before="0" w:after="205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Утвердить результаты аудиторской проверки Союза за 2017 год.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26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Согласно Протоколу подсчета голосов членов СРО СП «Экспертные организации электроэнергетики» в голосовании приняли участие представители 44 организаций.</w:t>
      </w:r>
    </w:p>
    <w:p w:rsidR="00843C49" w:rsidRPr="008511A7" w:rsidRDefault="00843C49" w:rsidP="00843C49">
      <w:pPr>
        <w:pStyle w:val="21"/>
        <w:shd w:val="clear" w:color="auto" w:fill="auto"/>
        <w:spacing w:before="0" w:after="180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При голосовании по третьему вопросу повестки дня подано голосов: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«ЗА» - 4</w:t>
      </w:r>
      <w:r w:rsidRPr="008511A7">
        <w:rPr>
          <w:color w:val="000000"/>
          <w:sz w:val="23"/>
          <w:szCs w:val="23"/>
          <w:lang w:bidi="ru-RU"/>
        </w:rPr>
        <w:t>3</w:t>
      </w:r>
      <w:r w:rsidRPr="008511A7">
        <w:rPr>
          <w:color w:val="000000"/>
          <w:sz w:val="23"/>
          <w:szCs w:val="23"/>
          <w:lang w:bidi="ru-RU"/>
        </w:rPr>
        <w:t xml:space="preserve"> 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«ПРОТИВ» - 0 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«ВОЗДЕРЖАЛИСЬ» - </w:t>
      </w:r>
      <w:r w:rsidRPr="008511A7">
        <w:rPr>
          <w:color w:val="000000"/>
          <w:sz w:val="23"/>
          <w:szCs w:val="23"/>
          <w:lang w:bidi="ru-RU"/>
        </w:rPr>
        <w:t>1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</w:p>
    <w:p w:rsidR="00843C49" w:rsidRPr="008511A7" w:rsidRDefault="00843C49" w:rsidP="00843C49">
      <w:pPr>
        <w:pStyle w:val="21"/>
        <w:shd w:val="clear" w:color="auto" w:fill="auto"/>
        <w:spacing w:before="0" w:after="118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Решение принято.</w:t>
      </w:r>
    </w:p>
    <w:p w:rsidR="00843C49" w:rsidRPr="008511A7" w:rsidRDefault="00843C49" w:rsidP="00843C49">
      <w:pPr>
        <w:pStyle w:val="20"/>
        <w:shd w:val="clear" w:color="auto" w:fill="auto"/>
        <w:spacing w:after="13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Постановили:</w:t>
      </w:r>
    </w:p>
    <w:p w:rsidR="00843C49" w:rsidRPr="008511A7" w:rsidRDefault="00843C49" w:rsidP="008511A7">
      <w:pPr>
        <w:pStyle w:val="21"/>
        <w:shd w:val="clear" w:color="auto" w:fill="auto"/>
        <w:spacing w:before="0" w:after="0" w:line="276" w:lineRule="auto"/>
        <w:ind w:left="40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Утвердить результаты аудиторской проверки Союза за 2017 год.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firstLine="0"/>
        <w:rPr>
          <w:sz w:val="23"/>
          <w:szCs w:val="23"/>
        </w:rPr>
      </w:pPr>
    </w:p>
    <w:p w:rsidR="008511A7" w:rsidRPr="008511A7" w:rsidRDefault="00843C49" w:rsidP="008511A7">
      <w:pPr>
        <w:pStyle w:val="20"/>
        <w:numPr>
          <w:ilvl w:val="0"/>
          <w:numId w:val="11"/>
        </w:numPr>
        <w:shd w:val="clear" w:color="auto" w:fill="auto"/>
        <w:tabs>
          <w:tab w:val="left" w:pos="398"/>
        </w:tabs>
        <w:spacing w:after="0" w:line="276" w:lineRule="auto"/>
        <w:ind w:left="40" w:right="26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По четвертому вопросу повестки дня </w:t>
      </w:r>
    </w:p>
    <w:p w:rsidR="00843C49" w:rsidRPr="008511A7" w:rsidRDefault="00843C49" w:rsidP="008511A7">
      <w:pPr>
        <w:pStyle w:val="20"/>
        <w:shd w:val="clear" w:color="auto" w:fill="auto"/>
        <w:tabs>
          <w:tab w:val="left" w:pos="398"/>
        </w:tabs>
        <w:spacing w:after="0" w:line="276" w:lineRule="auto"/>
        <w:ind w:left="40" w:right="26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Слушали </w:t>
      </w:r>
      <w:proofErr w:type="spellStart"/>
      <w:r w:rsidRPr="008511A7">
        <w:rPr>
          <w:color w:val="000000"/>
          <w:sz w:val="23"/>
          <w:szCs w:val="23"/>
          <w:lang w:bidi="ru-RU"/>
        </w:rPr>
        <w:t>Юденкову</w:t>
      </w:r>
      <w:proofErr w:type="spellEnd"/>
      <w:r w:rsidRPr="008511A7">
        <w:rPr>
          <w:color w:val="000000"/>
          <w:sz w:val="23"/>
          <w:szCs w:val="23"/>
          <w:lang w:bidi="ru-RU"/>
        </w:rPr>
        <w:t xml:space="preserve"> И.Ю.</w:t>
      </w:r>
    </w:p>
    <w:p w:rsidR="00843C49" w:rsidRPr="008511A7" w:rsidRDefault="00843C49" w:rsidP="008511A7">
      <w:pPr>
        <w:pStyle w:val="20"/>
        <w:shd w:val="clear" w:color="auto" w:fill="auto"/>
        <w:spacing w:after="0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Предложила: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Утвердить план работы Союза на 2018 год.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Согласно Протоколу подсчета голосов членов СРО СП «Экспертные организации электроэнергетики» в голосовании приняли участие представители 44 организаций.</w:t>
      </w:r>
    </w:p>
    <w:p w:rsidR="00843C49" w:rsidRPr="008511A7" w:rsidRDefault="00843C49" w:rsidP="00843C49">
      <w:pPr>
        <w:pStyle w:val="21"/>
        <w:shd w:val="clear" w:color="auto" w:fill="auto"/>
        <w:spacing w:before="0" w:after="176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lastRenderedPageBreak/>
        <w:t>При голосовании по пятому вопросу повестки дня подано голосов: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«ЗА» - 4</w:t>
      </w:r>
      <w:r w:rsidRPr="008511A7">
        <w:rPr>
          <w:color w:val="000000"/>
          <w:sz w:val="23"/>
          <w:szCs w:val="23"/>
          <w:lang w:bidi="ru-RU"/>
        </w:rPr>
        <w:t>3</w:t>
      </w:r>
      <w:r w:rsidRPr="008511A7">
        <w:rPr>
          <w:color w:val="000000"/>
          <w:sz w:val="23"/>
          <w:szCs w:val="23"/>
          <w:lang w:bidi="ru-RU"/>
        </w:rPr>
        <w:t xml:space="preserve"> 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«ПРОТИВ» - 0 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«ВОЗДЕРЖАЛИСЬ» - </w:t>
      </w:r>
      <w:r w:rsidRPr="008511A7">
        <w:rPr>
          <w:color w:val="000000"/>
          <w:sz w:val="23"/>
          <w:szCs w:val="23"/>
          <w:lang w:bidi="ru-RU"/>
        </w:rPr>
        <w:t>1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firstLine="0"/>
        <w:rPr>
          <w:color w:val="000000"/>
          <w:sz w:val="23"/>
          <w:szCs w:val="23"/>
          <w:lang w:bidi="ru-RU"/>
        </w:rPr>
      </w:pPr>
    </w:p>
    <w:p w:rsidR="00843C49" w:rsidRPr="008511A7" w:rsidRDefault="00843C49" w:rsidP="008511A7">
      <w:pPr>
        <w:pStyle w:val="21"/>
        <w:shd w:val="clear" w:color="auto" w:fill="auto"/>
        <w:spacing w:before="0" w:after="0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Решение принято.</w:t>
      </w:r>
    </w:p>
    <w:p w:rsidR="00843C49" w:rsidRPr="008511A7" w:rsidRDefault="00843C49" w:rsidP="008511A7">
      <w:pPr>
        <w:pStyle w:val="20"/>
        <w:shd w:val="clear" w:color="auto" w:fill="auto"/>
        <w:spacing w:after="3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Постановили:</w:t>
      </w:r>
    </w:p>
    <w:p w:rsidR="00843C49" w:rsidRPr="008511A7" w:rsidRDefault="00843C49" w:rsidP="008511A7">
      <w:pPr>
        <w:pStyle w:val="21"/>
        <w:shd w:val="clear" w:color="auto" w:fill="auto"/>
        <w:spacing w:before="0" w:after="0" w:line="276" w:lineRule="auto"/>
        <w:ind w:left="40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Утвердить план работы Союза на 2018 год.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firstLine="0"/>
        <w:rPr>
          <w:sz w:val="23"/>
          <w:szCs w:val="23"/>
        </w:rPr>
      </w:pPr>
    </w:p>
    <w:p w:rsidR="008511A7" w:rsidRPr="008511A7" w:rsidRDefault="00843C49" w:rsidP="008511A7">
      <w:pPr>
        <w:pStyle w:val="20"/>
        <w:numPr>
          <w:ilvl w:val="0"/>
          <w:numId w:val="11"/>
        </w:numPr>
        <w:shd w:val="clear" w:color="auto" w:fill="auto"/>
        <w:spacing w:after="0" w:line="276" w:lineRule="auto"/>
        <w:ind w:left="426" w:hanging="386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 По пятому вопросу </w:t>
      </w:r>
      <w:r w:rsidR="008511A7" w:rsidRPr="008511A7">
        <w:rPr>
          <w:color w:val="000000"/>
          <w:sz w:val="23"/>
          <w:szCs w:val="23"/>
          <w:lang w:bidi="ru-RU"/>
        </w:rPr>
        <w:t>п</w:t>
      </w:r>
      <w:r w:rsidRPr="008511A7">
        <w:rPr>
          <w:color w:val="000000"/>
          <w:sz w:val="23"/>
          <w:szCs w:val="23"/>
          <w:lang w:bidi="ru-RU"/>
        </w:rPr>
        <w:t xml:space="preserve">овестки дня </w:t>
      </w:r>
    </w:p>
    <w:p w:rsidR="00843C49" w:rsidRPr="008511A7" w:rsidRDefault="008511A7" w:rsidP="008511A7">
      <w:pPr>
        <w:pStyle w:val="20"/>
        <w:shd w:val="clear" w:color="auto" w:fill="auto"/>
        <w:spacing w:after="0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Слушали </w:t>
      </w:r>
      <w:proofErr w:type="spellStart"/>
      <w:r w:rsidRPr="008511A7">
        <w:rPr>
          <w:color w:val="000000"/>
          <w:sz w:val="23"/>
          <w:szCs w:val="23"/>
          <w:lang w:bidi="ru-RU"/>
        </w:rPr>
        <w:t>Юденкову</w:t>
      </w:r>
      <w:proofErr w:type="spellEnd"/>
      <w:r w:rsidRPr="008511A7">
        <w:rPr>
          <w:color w:val="000000"/>
          <w:sz w:val="23"/>
          <w:szCs w:val="23"/>
          <w:lang w:bidi="ru-RU"/>
        </w:rPr>
        <w:t xml:space="preserve"> И.Ю</w:t>
      </w:r>
      <w:r w:rsidR="00843C49" w:rsidRPr="008511A7">
        <w:rPr>
          <w:color w:val="000000"/>
          <w:sz w:val="23"/>
          <w:szCs w:val="23"/>
          <w:lang w:bidi="ru-RU"/>
        </w:rPr>
        <w:t>.</w:t>
      </w:r>
    </w:p>
    <w:p w:rsidR="00843C49" w:rsidRPr="008511A7" w:rsidRDefault="00843C49" w:rsidP="00843C49">
      <w:pPr>
        <w:pStyle w:val="20"/>
        <w:shd w:val="clear" w:color="auto" w:fill="auto"/>
        <w:spacing w:after="0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Предложила:</w:t>
      </w:r>
    </w:p>
    <w:p w:rsidR="00843C49" w:rsidRPr="008511A7" w:rsidRDefault="00843C49" w:rsidP="00843C49">
      <w:pPr>
        <w:pStyle w:val="21"/>
        <w:shd w:val="clear" w:color="auto" w:fill="auto"/>
        <w:spacing w:before="0" w:after="188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Утвердить смету доходов и расходов Союза на 2018 год.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Согласно Протоколу подсчета голосов членов СРО СП «Экспертные организации электроэнергетики» в голосовании приняли участие представители 44 организаций.</w:t>
      </w:r>
    </w:p>
    <w:p w:rsidR="00843C49" w:rsidRPr="008511A7" w:rsidRDefault="00843C49" w:rsidP="00843C49">
      <w:pPr>
        <w:pStyle w:val="21"/>
        <w:shd w:val="clear" w:color="auto" w:fill="auto"/>
        <w:spacing w:before="0" w:after="169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При голосовании по пятому вопросу повестки дня подано голосов: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«ЗА» - 43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«ПРОТИВ» - 0 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«ВОЗДЕРЖАЛИСЬ» - </w:t>
      </w:r>
      <w:r w:rsidRPr="008511A7">
        <w:rPr>
          <w:color w:val="000000"/>
          <w:sz w:val="23"/>
          <w:szCs w:val="23"/>
          <w:lang w:bidi="ru-RU"/>
        </w:rPr>
        <w:t>1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firstLine="0"/>
        <w:rPr>
          <w:color w:val="000000"/>
          <w:sz w:val="23"/>
          <w:szCs w:val="23"/>
          <w:lang w:bidi="ru-RU"/>
        </w:rPr>
      </w:pPr>
    </w:p>
    <w:p w:rsidR="00843C49" w:rsidRPr="008511A7" w:rsidRDefault="00843C49" w:rsidP="008511A7">
      <w:pPr>
        <w:pStyle w:val="21"/>
        <w:shd w:val="clear" w:color="auto" w:fill="auto"/>
        <w:spacing w:before="0" w:after="0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Решение принято.</w:t>
      </w:r>
    </w:p>
    <w:p w:rsidR="00843C49" w:rsidRPr="008511A7" w:rsidRDefault="00843C49" w:rsidP="00843C49">
      <w:pPr>
        <w:pStyle w:val="20"/>
        <w:shd w:val="clear" w:color="auto" w:fill="auto"/>
        <w:spacing w:after="0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Постановили:</w:t>
      </w:r>
    </w:p>
    <w:p w:rsidR="00843C49" w:rsidRPr="008511A7" w:rsidRDefault="00843C49" w:rsidP="008511A7">
      <w:pPr>
        <w:pStyle w:val="21"/>
        <w:shd w:val="clear" w:color="auto" w:fill="auto"/>
        <w:spacing w:before="0" w:after="0" w:line="276" w:lineRule="auto"/>
        <w:ind w:left="40" w:right="40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Утвердить смету доходов и расходов Союза на 2018 год и до момента проведения Общего Собрания по итогам 2018 года. Предусмотреть возможность перераспределения средств по статьям в размере не более 20%.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40" w:firstLine="0"/>
        <w:rPr>
          <w:sz w:val="23"/>
          <w:szCs w:val="23"/>
        </w:rPr>
      </w:pPr>
    </w:p>
    <w:p w:rsidR="008511A7" w:rsidRPr="008511A7" w:rsidRDefault="00843C49" w:rsidP="008511A7">
      <w:pPr>
        <w:pStyle w:val="20"/>
        <w:numPr>
          <w:ilvl w:val="0"/>
          <w:numId w:val="11"/>
        </w:numPr>
        <w:shd w:val="clear" w:color="auto" w:fill="auto"/>
        <w:spacing w:after="0" w:line="276" w:lineRule="auto"/>
        <w:ind w:left="567" w:hanging="425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По шестому вопросу повестки дня </w:t>
      </w:r>
    </w:p>
    <w:p w:rsidR="00843C49" w:rsidRPr="008511A7" w:rsidRDefault="00843C49" w:rsidP="008511A7">
      <w:pPr>
        <w:pStyle w:val="20"/>
        <w:shd w:val="clear" w:color="auto" w:fill="auto"/>
        <w:spacing w:after="0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Слушали Заир-Бека А.И.</w:t>
      </w:r>
    </w:p>
    <w:p w:rsidR="00843C49" w:rsidRPr="008511A7" w:rsidRDefault="00843C49" w:rsidP="008511A7">
      <w:pPr>
        <w:pStyle w:val="20"/>
        <w:shd w:val="clear" w:color="auto" w:fill="auto"/>
        <w:spacing w:after="0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Предложил:</w:t>
      </w:r>
    </w:p>
    <w:p w:rsidR="00843C49" w:rsidRPr="008511A7" w:rsidRDefault="00843C49" w:rsidP="00843C49">
      <w:pPr>
        <w:pStyle w:val="21"/>
        <w:shd w:val="clear" w:color="auto" w:fill="auto"/>
        <w:spacing w:before="0" w:after="266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 xml:space="preserve">Утвердить кандидатуру </w:t>
      </w:r>
      <w:proofErr w:type="spellStart"/>
      <w:r w:rsidRPr="008511A7">
        <w:rPr>
          <w:color w:val="000000"/>
          <w:sz w:val="23"/>
          <w:szCs w:val="23"/>
          <w:lang w:bidi="ru-RU"/>
        </w:rPr>
        <w:t>Юденковой</w:t>
      </w:r>
      <w:proofErr w:type="spellEnd"/>
      <w:r w:rsidRPr="008511A7">
        <w:rPr>
          <w:color w:val="000000"/>
          <w:sz w:val="23"/>
          <w:szCs w:val="23"/>
          <w:lang w:bidi="ru-RU"/>
        </w:rPr>
        <w:t xml:space="preserve"> И. Ю. на должность исполнительного директора Союза</w:t>
      </w:r>
      <w:r w:rsidR="008511A7" w:rsidRPr="008511A7">
        <w:rPr>
          <w:color w:val="000000"/>
          <w:sz w:val="23"/>
          <w:szCs w:val="23"/>
          <w:lang w:bidi="ru-RU"/>
        </w:rPr>
        <w:t>.</w:t>
      </w:r>
    </w:p>
    <w:p w:rsidR="00843C49" w:rsidRPr="008511A7" w:rsidRDefault="00843C49" w:rsidP="00843C49">
      <w:pPr>
        <w:pStyle w:val="21"/>
        <w:shd w:val="clear" w:color="auto" w:fill="auto"/>
        <w:spacing w:before="0" w:after="0" w:line="276" w:lineRule="auto"/>
        <w:ind w:left="40" w:righ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Согласно Протоколу подсчета голосов членов СРО СП «Экспертные организации электроэнергетики» в голосовании приняли участие представители 44 организаций.</w:t>
      </w:r>
    </w:p>
    <w:p w:rsidR="00843C49" w:rsidRPr="008511A7" w:rsidRDefault="00843C49" w:rsidP="00843C49">
      <w:pPr>
        <w:pStyle w:val="21"/>
        <w:shd w:val="clear" w:color="auto" w:fill="auto"/>
        <w:spacing w:before="0" w:after="184" w:line="276" w:lineRule="auto"/>
        <w:ind w:left="40" w:firstLine="0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При голосовании по шестому вопросу повестки дня подано голосов: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«ЗА» - 4</w:t>
      </w:r>
      <w:r w:rsidRPr="008511A7">
        <w:rPr>
          <w:color w:val="000000"/>
          <w:sz w:val="23"/>
          <w:szCs w:val="23"/>
          <w:lang w:bidi="ru-RU"/>
        </w:rPr>
        <w:t>3</w:t>
      </w:r>
      <w:r w:rsidRPr="008511A7">
        <w:rPr>
          <w:color w:val="000000"/>
          <w:sz w:val="23"/>
          <w:szCs w:val="23"/>
          <w:lang w:bidi="ru-RU"/>
        </w:rPr>
        <w:t xml:space="preserve"> 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«ПРОТИВ» - 0 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 xml:space="preserve">«ВОЗДЕРЖАЛИСЬ» - </w:t>
      </w:r>
      <w:r w:rsidRPr="008511A7">
        <w:rPr>
          <w:color w:val="000000"/>
          <w:sz w:val="23"/>
          <w:szCs w:val="23"/>
          <w:lang w:bidi="ru-RU"/>
        </w:rPr>
        <w:t>1</w:t>
      </w:r>
    </w:p>
    <w:p w:rsidR="008511A7" w:rsidRPr="008511A7" w:rsidRDefault="008511A7" w:rsidP="008511A7">
      <w:pPr>
        <w:pStyle w:val="21"/>
        <w:shd w:val="clear" w:color="auto" w:fill="auto"/>
        <w:spacing w:before="0" w:after="0" w:line="276" w:lineRule="auto"/>
        <w:ind w:left="40" w:right="261" w:firstLine="0"/>
        <w:rPr>
          <w:color w:val="000000"/>
          <w:sz w:val="23"/>
          <w:szCs w:val="23"/>
          <w:lang w:bidi="ru-RU"/>
        </w:rPr>
      </w:pPr>
    </w:p>
    <w:p w:rsidR="00843C49" w:rsidRPr="008511A7" w:rsidRDefault="00843C49" w:rsidP="00843C49">
      <w:pPr>
        <w:pStyle w:val="21"/>
        <w:shd w:val="clear" w:color="auto" w:fill="auto"/>
        <w:spacing w:before="0" w:after="79" w:line="276" w:lineRule="auto"/>
        <w:ind w:left="40" w:firstLine="0"/>
        <w:rPr>
          <w:color w:val="000000"/>
          <w:sz w:val="23"/>
          <w:szCs w:val="23"/>
          <w:lang w:bidi="ru-RU"/>
        </w:rPr>
      </w:pPr>
      <w:r w:rsidRPr="008511A7">
        <w:rPr>
          <w:color w:val="000000"/>
          <w:sz w:val="23"/>
          <w:szCs w:val="23"/>
          <w:lang w:bidi="ru-RU"/>
        </w:rPr>
        <w:t>Решение принято.</w:t>
      </w:r>
    </w:p>
    <w:p w:rsidR="00843C49" w:rsidRPr="008511A7" w:rsidRDefault="00843C49" w:rsidP="00843C49">
      <w:pPr>
        <w:pStyle w:val="20"/>
        <w:shd w:val="clear" w:color="auto" w:fill="auto"/>
        <w:spacing w:after="0" w:line="276" w:lineRule="auto"/>
        <w:ind w:left="40"/>
        <w:jc w:val="both"/>
        <w:rPr>
          <w:sz w:val="23"/>
          <w:szCs w:val="23"/>
        </w:rPr>
      </w:pPr>
      <w:r w:rsidRPr="008511A7">
        <w:rPr>
          <w:color w:val="000000"/>
          <w:sz w:val="23"/>
          <w:szCs w:val="23"/>
          <w:lang w:bidi="ru-RU"/>
        </w:rPr>
        <w:t>Постановили:</w:t>
      </w:r>
    </w:p>
    <w:p w:rsidR="00C73B86" w:rsidRPr="008511A7" w:rsidRDefault="008511A7" w:rsidP="00843C49">
      <w:pPr>
        <w:spacing w:after="0"/>
        <w:jc w:val="both"/>
        <w:rPr>
          <w:rFonts w:ascii="Times New Roman" w:eastAsia="Calibri" w:hAnsi="Times New Roman"/>
          <w:iCs/>
          <w:sz w:val="23"/>
          <w:szCs w:val="23"/>
        </w:rPr>
      </w:pPr>
      <w:r w:rsidRPr="008511A7">
        <w:rPr>
          <w:rFonts w:ascii="Times New Roman" w:eastAsia="Calibri" w:hAnsi="Times New Roman"/>
          <w:iCs/>
          <w:sz w:val="23"/>
          <w:szCs w:val="23"/>
        </w:rPr>
        <w:t xml:space="preserve">Утвердить кандидатуру </w:t>
      </w:r>
      <w:proofErr w:type="spellStart"/>
      <w:r w:rsidRPr="008511A7">
        <w:rPr>
          <w:rFonts w:ascii="Times New Roman" w:eastAsia="Calibri" w:hAnsi="Times New Roman"/>
          <w:iCs/>
          <w:sz w:val="23"/>
          <w:szCs w:val="23"/>
        </w:rPr>
        <w:t>Юденковой</w:t>
      </w:r>
      <w:proofErr w:type="spellEnd"/>
      <w:r w:rsidRPr="008511A7">
        <w:rPr>
          <w:rFonts w:ascii="Times New Roman" w:eastAsia="Calibri" w:hAnsi="Times New Roman"/>
          <w:iCs/>
          <w:sz w:val="23"/>
          <w:szCs w:val="23"/>
        </w:rPr>
        <w:t xml:space="preserve"> И. Ю. на должность исполнительного директора Союза с началом срока полномочий 1 июня 2018 года.</w:t>
      </w:r>
    </w:p>
    <w:p w:rsidR="00CC0877" w:rsidRPr="008511A7" w:rsidRDefault="00CC0877" w:rsidP="00843C49">
      <w:pPr>
        <w:spacing w:after="0"/>
        <w:jc w:val="both"/>
        <w:rPr>
          <w:rFonts w:ascii="Times New Roman" w:eastAsia="Calibri" w:hAnsi="Times New Roman"/>
          <w:iCs/>
          <w:sz w:val="23"/>
          <w:szCs w:val="23"/>
          <w:lang w:eastAsia="en-US"/>
        </w:rPr>
      </w:pPr>
    </w:p>
    <w:p w:rsidR="00CC0877" w:rsidRPr="008511A7" w:rsidRDefault="00CC0877" w:rsidP="00843C49">
      <w:pPr>
        <w:spacing w:after="0"/>
        <w:jc w:val="both"/>
        <w:rPr>
          <w:rFonts w:ascii="Times New Roman" w:eastAsia="Calibri" w:hAnsi="Times New Roman"/>
          <w:iCs/>
          <w:sz w:val="23"/>
          <w:szCs w:val="23"/>
          <w:lang w:eastAsia="en-US"/>
        </w:rPr>
      </w:pPr>
    </w:p>
    <w:p w:rsidR="00A34AE1" w:rsidRPr="008511A7" w:rsidRDefault="00A34AE1" w:rsidP="00843C49">
      <w:pPr>
        <w:pStyle w:val="a9"/>
        <w:tabs>
          <w:tab w:val="left" w:pos="709"/>
        </w:tabs>
        <w:spacing w:after="0"/>
        <w:ind w:hanging="720"/>
        <w:jc w:val="both"/>
        <w:rPr>
          <w:rFonts w:ascii="Times New Roman" w:hAnsi="Times New Roman"/>
          <w:b/>
          <w:iCs/>
          <w:sz w:val="23"/>
          <w:szCs w:val="23"/>
        </w:rPr>
      </w:pPr>
      <w:r w:rsidRPr="008511A7">
        <w:rPr>
          <w:rFonts w:ascii="Times New Roman" w:hAnsi="Times New Roman"/>
          <w:b/>
          <w:iCs/>
          <w:sz w:val="23"/>
          <w:szCs w:val="23"/>
        </w:rPr>
        <w:t xml:space="preserve">Председатель собрания </w:t>
      </w:r>
      <w:r w:rsidR="00A0209B" w:rsidRPr="008511A7">
        <w:rPr>
          <w:rFonts w:ascii="Times New Roman" w:hAnsi="Times New Roman"/>
          <w:b/>
          <w:sz w:val="23"/>
          <w:szCs w:val="23"/>
        </w:rPr>
        <w:tab/>
      </w:r>
      <w:r w:rsidR="00A0209B" w:rsidRPr="008511A7">
        <w:rPr>
          <w:rFonts w:ascii="Times New Roman" w:hAnsi="Times New Roman"/>
          <w:b/>
          <w:sz w:val="23"/>
          <w:szCs w:val="23"/>
        </w:rPr>
        <w:tab/>
      </w:r>
      <w:r w:rsidR="00CC09DD" w:rsidRPr="008511A7">
        <w:rPr>
          <w:rFonts w:ascii="Times New Roman" w:hAnsi="Times New Roman"/>
          <w:b/>
          <w:sz w:val="23"/>
          <w:szCs w:val="23"/>
        </w:rPr>
        <w:t>__________________________</w:t>
      </w:r>
      <w:r w:rsidR="00CC09DD" w:rsidRPr="008511A7">
        <w:rPr>
          <w:rFonts w:ascii="Times New Roman" w:hAnsi="Times New Roman"/>
          <w:b/>
          <w:sz w:val="23"/>
          <w:szCs w:val="23"/>
        </w:rPr>
        <w:tab/>
      </w:r>
      <w:r w:rsidR="006B5883" w:rsidRPr="008511A7">
        <w:rPr>
          <w:rFonts w:ascii="Times New Roman" w:hAnsi="Times New Roman"/>
          <w:b/>
          <w:sz w:val="23"/>
          <w:szCs w:val="23"/>
        </w:rPr>
        <w:tab/>
      </w:r>
      <w:r w:rsidRPr="008511A7">
        <w:rPr>
          <w:rFonts w:ascii="Times New Roman" w:hAnsi="Times New Roman"/>
          <w:b/>
          <w:iCs/>
          <w:sz w:val="23"/>
          <w:szCs w:val="23"/>
        </w:rPr>
        <w:t>А.И. Заир-Бек</w:t>
      </w:r>
    </w:p>
    <w:p w:rsidR="00CC09DD" w:rsidRPr="008511A7" w:rsidRDefault="00CC09DD" w:rsidP="00843C49">
      <w:pPr>
        <w:tabs>
          <w:tab w:val="left" w:pos="709"/>
        </w:tabs>
        <w:spacing w:after="0"/>
        <w:ind w:hanging="720"/>
        <w:jc w:val="both"/>
        <w:rPr>
          <w:rFonts w:ascii="Times New Roman" w:hAnsi="Times New Roman"/>
          <w:b/>
          <w:iCs/>
          <w:sz w:val="23"/>
          <w:szCs w:val="23"/>
        </w:rPr>
      </w:pPr>
    </w:p>
    <w:p w:rsidR="00CC09DD" w:rsidRPr="008511A7" w:rsidRDefault="00CC09DD" w:rsidP="00843C49">
      <w:pPr>
        <w:tabs>
          <w:tab w:val="left" w:pos="709"/>
        </w:tabs>
        <w:spacing w:after="0"/>
        <w:ind w:hanging="720"/>
        <w:jc w:val="both"/>
        <w:rPr>
          <w:rFonts w:ascii="Times New Roman" w:hAnsi="Times New Roman"/>
          <w:b/>
          <w:iCs/>
          <w:sz w:val="23"/>
          <w:szCs w:val="23"/>
        </w:rPr>
      </w:pPr>
    </w:p>
    <w:p w:rsidR="001B22EC" w:rsidRPr="008511A7" w:rsidRDefault="00CC09DD" w:rsidP="008511A7">
      <w:pPr>
        <w:pStyle w:val="a9"/>
        <w:tabs>
          <w:tab w:val="left" w:pos="709"/>
        </w:tabs>
        <w:spacing w:after="0"/>
        <w:ind w:hanging="720"/>
        <w:jc w:val="both"/>
        <w:rPr>
          <w:rFonts w:ascii="Times New Roman" w:hAnsi="Times New Roman"/>
          <w:b/>
          <w:sz w:val="23"/>
          <w:szCs w:val="23"/>
        </w:rPr>
      </w:pPr>
      <w:r w:rsidRPr="008511A7">
        <w:rPr>
          <w:rFonts w:ascii="Times New Roman" w:hAnsi="Times New Roman"/>
          <w:b/>
          <w:iCs/>
          <w:sz w:val="23"/>
          <w:szCs w:val="23"/>
        </w:rPr>
        <w:t xml:space="preserve">Секретарь собрания </w:t>
      </w:r>
      <w:r w:rsidRPr="008511A7">
        <w:rPr>
          <w:rFonts w:ascii="Times New Roman" w:hAnsi="Times New Roman"/>
          <w:b/>
          <w:sz w:val="23"/>
          <w:szCs w:val="23"/>
        </w:rPr>
        <w:t xml:space="preserve">      </w:t>
      </w:r>
      <w:r w:rsidR="00A0209B" w:rsidRPr="008511A7">
        <w:rPr>
          <w:rFonts w:ascii="Times New Roman" w:hAnsi="Times New Roman"/>
          <w:b/>
          <w:sz w:val="23"/>
          <w:szCs w:val="23"/>
        </w:rPr>
        <w:tab/>
      </w:r>
      <w:r w:rsidR="00A0209B" w:rsidRPr="008511A7">
        <w:rPr>
          <w:rFonts w:ascii="Times New Roman" w:hAnsi="Times New Roman"/>
          <w:b/>
          <w:sz w:val="23"/>
          <w:szCs w:val="23"/>
        </w:rPr>
        <w:tab/>
      </w:r>
      <w:r w:rsidRPr="008511A7">
        <w:rPr>
          <w:rFonts w:ascii="Times New Roman" w:hAnsi="Times New Roman"/>
          <w:b/>
          <w:sz w:val="23"/>
          <w:szCs w:val="23"/>
        </w:rPr>
        <w:t xml:space="preserve">__________________________          </w:t>
      </w:r>
      <w:r w:rsidR="006B5883" w:rsidRPr="008511A7">
        <w:rPr>
          <w:rFonts w:ascii="Times New Roman" w:hAnsi="Times New Roman"/>
          <w:b/>
          <w:sz w:val="23"/>
          <w:szCs w:val="23"/>
        </w:rPr>
        <w:tab/>
      </w:r>
      <w:r w:rsidR="008511A7" w:rsidRPr="008511A7">
        <w:rPr>
          <w:rFonts w:ascii="Times New Roman" w:hAnsi="Times New Roman"/>
          <w:b/>
          <w:sz w:val="23"/>
          <w:szCs w:val="23"/>
        </w:rPr>
        <w:t>И</w:t>
      </w:r>
      <w:r w:rsidRPr="008511A7">
        <w:rPr>
          <w:rFonts w:ascii="Times New Roman" w:hAnsi="Times New Roman"/>
          <w:b/>
          <w:iCs/>
          <w:sz w:val="23"/>
          <w:szCs w:val="23"/>
        </w:rPr>
        <w:t>.Ю. Юденков</w:t>
      </w:r>
      <w:r w:rsidR="008511A7" w:rsidRPr="008511A7">
        <w:rPr>
          <w:rFonts w:ascii="Times New Roman" w:hAnsi="Times New Roman"/>
          <w:b/>
          <w:iCs/>
          <w:sz w:val="23"/>
          <w:szCs w:val="23"/>
        </w:rPr>
        <w:t>а</w:t>
      </w:r>
      <w:r w:rsidR="00B366CC" w:rsidRPr="008511A7">
        <w:rPr>
          <w:rFonts w:ascii="Times New Roman" w:hAnsi="Times New Roman"/>
          <w:b/>
          <w:sz w:val="23"/>
          <w:szCs w:val="23"/>
        </w:rPr>
        <w:t xml:space="preserve">    </w:t>
      </w:r>
      <w:r w:rsidR="00E12DF6" w:rsidRPr="008511A7">
        <w:rPr>
          <w:rFonts w:ascii="Times New Roman" w:hAnsi="Times New Roman"/>
          <w:b/>
          <w:sz w:val="23"/>
          <w:szCs w:val="23"/>
        </w:rPr>
        <w:t xml:space="preserve">  </w:t>
      </w:r>
    </w:p>
    <w:sectPr w:rsidR="001B22EC" w:rsidRPr="008511A7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EA" w:rsidRDefault="00B16FEA" w:rsidP="00F81B4D">
      <w:pPr>
        <w:spacing w:after="0" w:line="240" w:lineRule="auto"/>
      </w:pPr>
      <w:r>
        <w:separator/>
      </w:r>
    </w:p>
  </w:endnote>
  <w:endnote w:type="continuationSeparator" w:id="0">
    <w:p w:rsidR="00B16FEA" w:rsidRDefault="00B16FE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91" w:rsidRPr="006F5EF4" w:rsidRDefault="000B3391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EA" w:rsidRDefault="00B16FEA" w:rsidP="00F81B4D">
      <w:pPr>
        <w:spacing w:after="0" w:line="240" w:lineRule="auto"/>
      </w:pPr>
      <w:r>
        <w:separator/>
      </w:r>
    </w:p>
  </w:footnote>
  <w:footnote w:type="continuationSeparator" w:id="0">
    <w:p w:rsidR="00B16FEA" w:rsidRDefault="00B16FE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91" w:rsidRDefault="000B3391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1A3"/>
    <w:multiLevelType w:val="multilevel"/>
    <w:tmpl w:val="BE322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E70DE5"/>
    <w:multiLevelType w:val="multilevel"/>
    <w:tmpl w:val="66C6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4D"/>
    <w:rsid w:val="00007BE9"/>
    <w:rsid w:val="000229D6"/>
    <w:rsid w:val="000730A3"/>
    <w:rsid w:val="00076B89"/>
    <w:rsid w:val="000A28B7"/>
    <w:rsid w:val="000B3391"/>
    <w:rsid w:val="000D2CF8"/>
    <w:rsid w:val="000E00AC"/>
    <w:rsid w:val="001304A7"/>
    <w:rsid w:val="00137414"/>
    <w:rsid w:val="00147B3B"/>
    <w:rsid w:val="00154D18"/>
    <w:rsid w:val="0017003D"/>
    <w:rsid w:val="0018173F"/>
    <w:rsid w:val="0018185A"/>
    <w:rsid w:val="001B22EC"/>
    <w:rsid w:val="001D6466"/>
    <w:rsid w:val="00220439"/>
    <w:rsid w:val="00222E85"/>
    <w:rsid w:val="0024244C"/>
    <w:rsid w:val="00261A96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A6891"/>
    <w:rsid w:val="003B3FF8"/>
    <w:rsid w:val="003C1A90"/>
    <w:rsid w:val="003E65D2"/>
    <w:rsid w:val="0040031F"/>
    <w:rsid w:val="00444CD4"/>
    <w:rsid w:val="00460730"/>
    <w:rsid w:val="00473621"/>
    <w:rsid w:val="00482C47"/>
    <w:rsid w:val="0048799E"/>
    <w:rsid w:val="004A4F1B"/>
    <w:rsid w:val="004A54DB"/>
    <w:rsid w:val="004B5663"/>
    <w:rsid w:val="005311E0"/>
    <w:rsid w:val="00553539"/>
    <w:rsid w:val="005624F0"/>
    <w:rsid w:val="00574C0D"/>
    <w:rsid w:val="00583B71"/>
    <w:rsid w:val="005868ED"/>
    <w:rsid w:val="005C536F"/>
    <w:rsid w:val="005E461F"/>
    <w:rsid w:val="005E702B"/>
    <w:rsid w:val="005F0032"/>
    <w:rsid w:val="005F1133"/>
    <w:rsid w:val="005F5A83"/>
    <w:rsid w:val="00605BEB"/>
    <w:rsid w:val="00633013"/>
    <w:rsid w:val="00653BEC"/>
    <w:rsid w:val="0066006C"/>
    <w:rsid w:val="00671B3A"/>
    <w:rsid w:val="00676FA5"/>
    <w:rsid w:val="006A36AF"/>
    <w:rsid w:val="006B5883"/>
    <w:rsid w:val="006F5EF4"/>
    <w:rsid w:val="00717834"/>
    <w:rsid w:val="00730236"/>
    <w:rsid w:val="00732D03"/>
    <w:rsid w:val="00733139"/>
    <w:rsid w:val="00735FB4"/>
    <w:rsid w:val="00762A63"/>
    <w:rsid w:val="007818E6"/>
    <w:rsid w:val="007B19F0"/>
    <w:rsid w:val="007D3D48"/>
    <w:rsid w:val="007E0539"/>
    <w:rsid w:val="007E6F14"/>
    <w:rsid w:val="0082061F"/>
    <w:rsid w:val="00843C49"/>
    <w:rsid w:val="00847D7B"/>
    <w:rsid w:val="008511A7"/>
    <w:rsid w:val="00854726"/>
    <w:rsid w:val="00890C7C"/>
    <w:rsid w:val="008A03A6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9E1B5F"/>
    <w:rsid w:val="00A0209B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16FEA"/>
    <w:rsid w:val="00B305C8"/>
    <w:rsid w:val="00B366CC"/>
    <w:rsid w:val="00B418F3"/>
    <w:rsid w:val="00B536D8"/>
    <w:rsid w:val="00B55B4D"/>
    <w:rsid w:val="00B65D6D"/>
    <w:rsid w:val="00B7202A"/>
    <w:rsid w:val="00B9079C"/>
    <w:rsid w:val="00BA18AD"/>
    <w:rsid w:val="00BC0F93"/>
    <w:rsid w:val="00BC7B65"/>
    <w:rsid w:val="00BE5ADF"/>
    <w:rsid w:val="00BF457F"/>
    <w:rsid w:val="00C03813"/>
    <w:rsid w:val="00C07295"/>
    <w:rsid w:val="00C20922"/>
    <w:rsid w:val="00C35E90"/>
    <w:rsid w:val="00C643AC"/>
    <w:rsid w:val="00C67C99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432DC"/>
    <w:rsid w:val="00D64184"/>
    <w:rsid w:val="00D73CAE"/>
    <w:rsid w:val="00D778E8"/>
    <w:rsid w:val="00D9571B"/>
    <w:rsid w:val="00DB31F3"/>
    <w:rsid w:val="00DC1EA4"/>
    <w:rsid w:val="00DC719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30B2"/>
    <w:rsid w:val="00EF5A7D"/>
    <w:rsid w:val="00F10C4B"/>
    <w:rsid w:val="00F11DC3"/>
    <w:rsid w:val="00F20541"/>
    <w:rsid w:val="00F34D6C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1FCE87-DD41-4B53-B99D-85735AB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843C49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b">
    <w:name w:val="Основной текст_"/>
    <w:basedOn w:val="a0"/>
    <w:link w:val="21"/>
    <w:rsid w:val="00843C49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ac">
    <w:name w:val="Основной текст + Полужирный"/>
    <w:basedOn w:val="ab"/>
    <w:rsid w:val="00843C49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3C49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C49"/>
    <w:pPr>
      <w:widowControl w:val="0"/>
      <w:shd w:val="clear" w:color="auto" w:fill="FFFFFF"/>
      <w:spacing w:after="480" w:line="274" w:lineRule="exact"/>
      <w:jc w:val="right"/>
    </w:pPr>
    <w:rPr>
      <w:rFonts w:ascii="Times New Roman" w:hAnsi="Times New Roman"/>
      <w:b/>
      <w:bCs/>
    </w:rPr>
  </w:style>
  <w:style w:type="paragraph" w:customStyle="1" w:styleId="21">
    <w:name w:val="Основной текст2"/>
    <w:basedOn w:val="a"/>
    <w:link w:val="ab"/>
    <w:rsid w:val="00843C49"/>
    <w:pPr>
      <w:widowControl w:val="0"/>
      <w:shd w:val="clear" w:color="auto" w:fill="FFFFFF"/>
      <w:spacing w:before="60" w:after="360" w:line="0" w:lineRule="atLeast"/>
      <w:ind w:hanging="600"/>
      <w:jc w:val="both"/>
    </w:pPr>
    <w:rPr>
      <w:rFonts w:ascii="Times New Roman" w:hAnsi="Times New Roman"/>
    </w:rPr>
  </w:style>
  <w:style w:type="paragraph" w:customStyle="1" w:styleId="30">
    <w:name w:val="Основной текст (3)"/>
    <w:basedOn w:val="a"/>
    <w:link w:val="3"/>
    <w:rsid w:val="00843C49"/>
    <w:pPr>
      <w:widowControl w:val="0"/>
      <w:shd w:val="clear" w:color="auto" w:fill="FFFFFF"/>
      <w:spacing w:after="240" w:line="274" w:lineRule="exact"/>
    </w:pPr>
    <w:rPr>
      <w:rFonts w:ascii="Times New Roman" w:hAnsi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96F0-FA75-45C2-8574-2B7E0BC1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Душина</cp:lastModifiedBy>
  <cp:revision>2</cp:revision>
  <cp:lastPrinted>2018-03-05T13:07:00Z</cp:lastPrinted>
  <dcterms:created xsi:type="dcterms:W3CDTF">2023-08-11T08:53:00Z</dcterms:created>
  <dcterms:modified xsi:type="dcterms:W3CDTF">2023-08-11T08:53:00Z</dcterms:modified>
</cp:coreProperties>
</file>