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C" w:rsidRPr="00F2419C" w:rsidRDefault="00F2419C">
      <w:pPr>
        <w:pStyle w:val="ConsPlusNormal"/>
        <w:jc w:val="both"/>
        <w:outlineLvl w:val="0"/>
        <w:rPr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419C" w:rsidRPr="00F241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19C" w:rsidRPr="00F2419C" w:rsidRDefault="00F2419C">
            <w:pPr>
              <w:pStyle w:val="ConsPlusNormal"/>
            </w:pPr>
            <w:r w:rsidRPr="00F2419C">
              <w:t>24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19C" w:rsidRPr="00F2419C" w:rsidRDefault="00F2419C">
            <w:pPr>
              <w:pStyle w:val="ConsPlusNormal"/>
              <w:jc w:val="right"/>
            </w:pPr>
            <w:r w:rsidRPr="00F2419C">
              <w:t>N 359-ФЗ</w:t>
            </w:r>
          </w:p>
        </w:tc>
      </w:tr>
    </w:tbl>
    <w:p w:rsidR="00F2419C" w:rsidRPr="00F2419C" w:rsidRDefault="00F24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Title"/>
        <w:jc w:val="center"/>
      </w:pPr>
      <w:r w:rsidRPr="00F2419C">
        <w:t>РОССИЙСКАЯ ФЕДЕРАЦИЯ</w:t>
      </w:r>
    </w:p>
    <w:p w:rsidR="00F2419C" w:rsidRPr="00F2419C" w:rsidRDefault="00F2419C">
      <w:pPr>
        <w:pStyle w:val="ConsPlusTitle"/>
        <w:jc w:val="center"/>
      </w:pPr>
    </w:p>
    <w:p w:rsidR="00F2419C" w:rsidRPr="00F2419C" w:rsidRDefault="00F2419C">
      <w:pPr>
        <w:pStyle w:val="ConsPlusTitle"/>
        <w:jc w:val="center"/>
      </w:pPr>
      <w:r w:rsidRPr="00F2419C">
        <w:t>ФЕДЕРАЛЬНЫЙ ЗАКОН</w:t>
      </w:r>
    </w:p>
    <w:p w:rsidR="00F2419C" w:rsidRPr="00F2419C" w:rsidRDefault="00F2419C">
      <w:pPr>
        <w:pStyle w:val="ConsPlusTitle"/>
        <w:jc w:val="center"/>
      </w:pPr>
    </w:p>
    <w:p w:rsidR="00F2419C" w:rsidRPr="00F2419C" w:rsidRDefault="00F2419C">
      <w:pPr>
        <w:pStyle w:val="ConsPlusTitle"/>
        <w:jc w:val="center"/>
      </w:pPr>
      <w:r w:rsidRPr="00F2419C">
        <w:t>О ВНЕСЕНИИ ИЗМЕНЕНИЙ</w:t>
      </w:r>
    </w:p>
    <w:p w:rsidR="00F2419C" w:rsidRPr="00F2419C" w:rsidRDefault="00F2419C">
      <w:pPr>
        <w:pStyle w:val="ConsPlusTitle"/>
        <w:jc w:val="center"/>
      </w:pPr>
      <w:r w:rsidRPr="00F2419C">
        <w:t>В ГРАДОСТРОИТЕЛЬНЫЙ КОДЕКС РОССИЙСКОЙ ФЕДЕРАЦИИ И СТАТЬЮ 1</w:t>
      </w:r>
    </w:p>
    <w:p w:rsidR="00F2419C" w:rsidRPr="00F2419C" w:rsidRDefault="00F2419C">
      <w:pPr>
        <w:pStyle w:val="ConsPlusTitle"/>
        <w:jc w:val="center"/>
      </w:pPr>
      <w:r w:rsidRPr="00F2419C">
        <w:t>ФЕДЕРАЛЬНОГО ЗАКОНА "О САМОРЕГУЛИРУЕМЫХ ОРГАНИЗАЦИЯХ"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jc w:val="right"/>
      </w:pPr>
      <w:r w:rsidRPr="00F2419C">
        <w:t>Принят</w:t>
      </w:r>
    </w:p>
    <w:p w:rsidR="00F2419C" w:rsidRPr="00F2419C" w:rsidRDefault="00F2419C">
      <w:pPr>
        <w:pStyle w:val="ConsPlusNormal"/>
        <w:jc w:val="right"/>
      </w:pPr>
      <w:r w:rsidRPr="00F2419C">
        <w:t>Государственной Думой</w:t>
      </w:r>
    </w:p>
    <w:p w:rsidR="00F2419C" w:rsidRPr="00F2419C" w:rsidRDefault="00F2419C">
      <w:pPr>
        <w:pStyle w:val="ConsPlusNormal"/>
        <w:jc w:val="right"/>
      </w:pPr>
      <w:r w:rsidRPr="00F2419C">
        <w:t>14 ноября 2014 года</w:t>
      </w:r>
    </w:p>
    <w:p w:rsidR="00F2419C" w:rsidRPr="00F2419C" w:rsidRDefault="00F2419C">
      <w:pPr>
        <w:pStyle w:val="ConsPlusNormal"/>
        <w:jc w:val="right"/>
      </w:pPr>
    </w:p>
    <w:p w:rsidR="00F2419C" w:rsidRPr="00F2419C" w:rsidRDefault="00F2419C">
      <w:pPr>
        <w:pStyle w:val="ConsPlusNormal"/>
        <w:jc w:val="right"/>
      </w:pPr>
      <w:r w:rsidRPr="00F2419C">
        <w:t>Одобрен</w:t>
      </w:r>
    </w:p>
    <w:p w:rsidR="00F2419C" w:rsidRPr="00F2419C" w:rsidRDefault="00F2419C">
      <w:pPr>
        <w:pStyle w:val="ConsPlusNormal"/>
        <w:jc w:val="right"/>
      </w:pPr>
      <w:r w:rsidRPr="00F2419C">
        <w:t>Советом Федерации</w:t>
      </w:r>
    </w:p>
    <w:p w:rsidR="00F2419C" w:rsidRPr="00F2419C" w:rsidRDefault="00F2419C">
      <w:pPr>
        <w:pStyle w:val="ConsPlusNormal"/>
        <w:jc w:val="right"/>
      </w:pPr>
      <w:r w:rsidRPr="00F2419C">
        <w:t>19 ноября 2014 года</w:t>
      </w:r>
    </w:p>
    <w:p w:rsidR="00F2419C" w:rsidRPr="00F2419C" w:rsidRDefault="00F2419C">
      <w:pPr>
        <w:pStyle w:val="ConsPlusNormal"/>
        <w:spacing w:after="1"/>
      </w:pP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Title"/>
        <w:ind w:firstLine="540"/>
        <w:jc w:val="both"/>
        <w:outlineLvl w:val="0"/>
      </w:pPr>
      <w:r w:rsidRPr="00F2419C">
        <w:t>Статья 1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r w:rsidRPr="00F2419C">
        <w:t xml:space="preserve">Внести в Градостроительный </w:t>
      </w:r>
      <w:hyperlink r:id="rId5">
        <w:r w:rsidRPr="00F2419C">
          <w:t>кодекс</w:t>
        </w:r>
      </w:hyperlink>
      <w:r w:rsidRPr="00F2419C">
        <w:t xml:space="preserve"> Российской Федерации (Собрание законодательства Российской Федерации, 2005, N 1, ст. 16; 2006, N 1, ст. 10, 21; N 52, ст. 5498; 2007, N 31, ст. 4012; N 46, ст. 5553; 2008, N 29, ст. 3418; N 30, ст. 3604; 2010, N 31, ст. 4209; 2011, N 13, ст. 1688; N 17, ст. 2310; N 30, ст. 4563, 4590, 4591, 4594; N 49, ст. 7015; 2012, N 30, ст. 4171; N 47, ст. 6390; N 53, ст. 7614; 2013, N 14, ст. 1651; N 23, ст. 2871; N 27, ст. 3477; N 30, ст. 4040, 4080; N 43, ст. 5452; N 52, ст. 6983; 2014, N 16, ст. 1837; N 19, ст. 2336; N 26, ст. 3377; N 43, ст. 5804) следующие изменения: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1) </w:t>
      </w:r>
      <w:hyperlink r:id="rId6">
        <w:r w:rsidRPr="00F2419C">
          <w:t>пункт 17 статьи 1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"17)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строительства;";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2) в </w:t>
      </w:r>
      <w:hyperlink r:id="rId7">
        <w:r w:rsidRPr="00F2419C">
          <w:t>части 4 статьи 4</w:t>
        </w:r>
      </w:hyperlink>
      <w:r w:rsidRPr="00F2419C">
        <w:t xml:space="preserve"> слова "статуса саморегулируемых организаций, определением их правового положения" заменить словами "права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на выдачу свидетельств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- работы, которые оказывают влияние на безопасность объектов капитального строительства), определением правового положения указанных саморегулируемых организаций";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3) в </w:t>
      </w:r>
      <w:hyperlink r:id="rId8">
        <w:r w:rsidRPr="00F2419C">
          <w:t>части 1 статьи 6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9">
        <w:r w:rsidRPr="00F2419C">
          <w:t>пункт 3.1</w:t>
        </w:r>
      </w:hyperlink>
      <w:r w:rsidRPr="00F2419C">
        <w:t xml:space="preserve"> дополнить словами ", имеющих право выдачи свидетельств о допуске к работам, которые оказывают влияние на безопасность объектов капитального строительства (далее также - государственный реестр саморегулируемых организаций)";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lastRenderedPageBreak/>
        <w:t xml:space="preserve">б) в </w:t>
      </w:r>
      <w:hyperlink r:id="rId10">
        <w:r w:rsidRPr="00F2419C">
          <w:t>пункте 3.3</w:t>
        </w:r>
      </w:hyperlink>
      <w:r w:rsidRPr="00F2419C">
        <w:t xml:space="preserve"> слова "некоммерческой организации" заменить словами "саморегулируемой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в) в </w:t>
      </w:r>
      <w:hyperlink r:id="rId11">
        <w:r w:rsidRPr="00F2419C">
          <w:t>пункте 3.4</w:t>
        </w:r>
      </w:hyperlink>
      <w:r w:rsidRPr="00F2419C">
        <w:t xml:space="preserve"> слова "(далее также - работы, которые оказывают влияние на безопасность объектов капитального строительства)" исключить;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4) в </w:t>
      </w:r>
      <w:hyperlink r:id="rId12">
        <w:r w:rsidRPr="00F2419C">
          <w:t>части 2 статьи 47</w:t>
        </w:r>
      </w:hyperlink>
      <w:r w:rsidRPr="00F2419C">
        <w:t xml:space="preserve"> слова "выданные саморегулируемой организацией свидетельства о допуске" заменить словами "выданные саморегулируемой организацией, сведения о которой внесены в государственный реестр саморегулируемых организаций, свидетельства о допуске (далее также - выданные саморегулируемой организацией свидетельства о допуске)";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5) в </w:t>
      </w:r>
      <w:hyperlink r:id="rId13">
        <w:r w:rsidRPr="00F2419C">
          <w:t>статье 55.1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14">
        <w:r w:rsidRPr="00F2419C">
          <w:t>наименование</w:t>
        </w:r>
      </w:hyperlink>
      <w:r w:rsidRPr="00F2419C">
        <w:t xml:space="preserve"> после слов "саморегулируемых организаций"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15">
        <w:r w:rsidRPr="00F2419C">
          <w:t>часть 2</w:t>
        </w:r>
      </w:hyperlink>
      <w:r w:rsidRPr="00F2419C">
        <w:t xml:space="preserve"> после слов "деятельности саморегулируемой организации"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после слова "членами" дополнить словом "такой";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6) в </w:t>
      </w:r>
      <w:hyperlink r:id="rId16">
        <w:r w:rsidRPr="00F2419C">
          <w:t>статье 55.2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17">
        <w:r w:rsidRPr="00F2419C">
          <w:t>наименование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"Статья 55.</w:t>
      </w:r>
      <w:bookmarkStart w:id="0" w:name="_GoBack"/>
      <w:bookmarkEnd w:id="0"/>
      <w:r w:rsidRPr="00F2419C">
        <w:t>2. Приобретение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права выдачи свидетельств о допуске к работам, которые оказывают влияние на безопасность объектов капитального строительства, прекращение такого права";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18">
        <w:r w:rsidRPr="00F2419C">
          <w:t>часть 1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"1.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приобретает право выдачи свидетельств о допуске к работам, которые оказывают влияние на безопасность объектов капитального строительства, при условии ее соответствия требованиям, установленным частями 1 и 2 статьи 55.4 настоящего Кодекса.";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в) утратил силу с 1 июля 2017 года. - Федеральный </w:t>
      </w:r>
      <w:hyperlink r:id="rId19">
        <w:r w:rsidRPr="00F2419C">
          <w:t>закон</w:t>
        </w:r>
      </w:hyperlink>
      <w:r w:rsidRPr="00F2419C">
        <w:t xml:space="preserve"> от 03.07.2016 N 372-ФЗ;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г) в </w:t>
      </w:r>
      <w:hyperlink r:id="rId20">
        <w:r w:rsidRPr="00F2419C">
          <w:t>части 2</w:t>
        </w:r>
      </w:hyperlink>
      <w:r w:rsidRPr="00F2419C">
        <w:t xml:space="preserve"> слова "некоммерческой организации" заменить словами "саморегулируемой организации, указанной в части 1 настоящей статьи,", слова "федеральный орган исполнительной власти, уполномоченный на осуществление государственного надзора за деятельностью саморегулируемых организаций (далее - орган надзора за саморегулируемыми организациями)," заменить словами "Национальное объединение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 (далее также - Национальное объединение саморегулируемых организаций), заявление о внесении сведений об указанной саморегулируемой организации в государственный реестр саморегулируемых организаций 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д) </w:t>
      </w:r>
      <w:hyperlink r:id="rId21">
        <w:r w:rsidRPr="00F2419C">
          <w:t>дополнить</w:t>
        </w:r>
      </w:hyperlink>
      <w:r w:rsidRPr="00F2419C">
        <w:t xml:space="preserve"> частями 2.1 - 2.3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"2.1.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</w:t>
      </w:r>
      <w:r w:rsidRPr="00F2419C">
        <w:lastRenderedPageBreak/>
        <w:t>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2.2.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требованиям, установленным частями 1 и 2 статьи 55.4 настоящего Кодекса.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2.3. Национальное объединение саморегулируемых организаций не позднее чем через пять рабочих дней с даты утверждения предусмотренного частью 2.1 настоящей статьи заключения направляет в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орган надзора за саморегулируемыми организациями), такое заключение и указанные в части 2 настоящей статьи документы в целях принятия органом надзора за саморегулируемыми организациями в сроки, предусмотренные частью 6 статьи 55.18 настоящего Кодекса,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организаций.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е) в </w:t>
      </w:r>
      <w:hyperlink r:id="rId22">
        <w:r w:rsidRPr="00F2419C">
          <w:t>части 3</w:t>
        </w:r>
      </w:hyperlink>
      <w:r w:rsidRPr="00F2419C">
        <w:t xml:space="preserve"> слова "в части 2" заменить словами "в частях 2 и 2.3";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ж) </w:t>
      </w:r>
      <w:hyperlink r:id="rId23">
        <w:r w:rsidRPr="00F2419C">
          <w:t>дополнить</w:t>
        </w:r>
      </w:hyperlink>
      <w:r w:rsidRPr="00F2419C">
        <w:t xml:space="preserve"> частями 4 - 6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"4. Утратил силу с 1 июля 2017 года. - Федеральный </w:t>
      </w:r>
      <w:hyperlink r:id="rId24">
        <w:r w:rsidRPr="00F2419C">
          <w:t>закон</w:t>
        </w:r>
      </w:hyperlink>
      <w:r w:rsidRPr="00F2419C">
        <w:t xml:space="preserve"> от 03.07.2016 N 372-ФЗ.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5. Основанием для исключения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наряду с предусмотренным </w:t>
      </w:r>
      <w:hyperlink r:id="rId25">
        <w:r w:rsidRPr="00F2419C">
          <w:t>частью 1 статьи 21</w:t>
        </w:r>
      </w:hyperlink>
      <w:r w:rsidRPr="00F2419C">
        <w:t xml:space="preserve"> Федерального закона "О саморегулируемых организациях" основанием является: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1) неисполнение такой саморегулируемой организацией требования либо требований статьи 55.4 или статьи 55.16 настоящего Кодекса;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2) несоответствие утвержденных документов такой саморегулируемой организации требованиям, установленным статьей 55.5 настоящего Кодекса к этим документам, или отсутствие у нее документов, предусмотренных частью 1 статьи 55.5 настоящего Кодекса;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3) несоблюдение такой саморегулируемой организацией требований, предусмотренных ее документами, утвержденными в соответствии со статьей 55.5 настоящего Кодекса;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4)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5) утратил силу с 1 июля 2017 года. - Федеральный </w:t>
      </w:r>
      <w:hyperlink r:id="rId26">
        <w:r w:rsidRPr="00F2419C">
          <w:t>закон</w:t>
        </w:r>
      </w:hyperlink>
      <w:r w:rsidRPr="00F2419C">
        <w:t xml:space="preserve"> от 03.07.2016 N 372-ФЗ;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6) непредоставление такой саморегулируемой организацией сведений по запросу органа надзора за саморегулируемыми организациями, по запросу Национального объединения саморегулируемых организаций, направленному при исполнении функций, предусмотренных пунктами 5, 7 и 9 части 8 статьи 55.20 настоящего Кодекса, или предоставление ею недостоверных </w:t>
      </w:r>
      <w:r w:rsidRPr="00F2419C">
        <w:lastRenderedPageBreak/>
        <w:t>сведений;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7) предоставление такой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8)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документов, предусмотренных частью 6 статьи 55.18 настоящего Кодекса.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6.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организаций, принятого органом надзора за саморегулируемыми организациями в соответствии с частью 12 статьи 55.19 настоящего Кодекса, или в судебном порядке в соответствии с частью 13 статьи 55.19 настоящего Кодекса.";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7) в </w:t>
      </w:r>
      <w:hyperlink r:id="rId27">
        <w:r w:rsidRPr="00F2419C">
          <w:t>статье 55.3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28">
        <w:r w:rsidRPr="00F2419C">
          <w:t>наименование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"Статья 55.3. Виды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29">
        <w:r w:rsidRPr="00F2419C">
          <w:t>абзац первый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"Саморегулируемые организации, имеющие право выдачи свидетельств о допуске к работам, которые оказывают влияние на безопасность объектов капитального строительства, могут быть следующих видов:";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8) в </w:t>
      </w:r>
      <w:hyperlink r:id="rId30">
        <w:r w:rsidRPr="00F2419C">
          <w:t>статье 55.4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31">
        <w:r w:rsidRPr="00F2419C">
          <w:t>наименование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"Статья 55.4. Требования к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необходимые для приобретения права выдачи свидетельств о допуске к работам, которые оказывают влияние на безопасность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в </w:t>
      </w:r>
      <w:hyperlink r:id="rId32">
        <w:r w:rsidRPr="00F2419C">
          <w:t>части 1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hyperlink r:id="rId33">
        <w:r w:rsidRPr="00F2419C">
          <w:t>абзац первый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"1. Саморегулируемая организация в области инженерных изысканий, архитектурно-строительного проектирования может приобрести право выдачи свидетельств о допуске к работам по инженерным изысканиям, по подготовке проектной документации,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 </w:t>
      </w:r>
      <w:hyperlink r:id="rId34">
        <w:r w:rsidRPr="00F2419C">
          <w:t>пункте 1</w:t>
        </w:r>
      </w:hyperlink>
      <w:r w:rsidRPr="00F2419C">
        <w:t xml:space="preserve"> слова "некоммерческой организации" заменить словами "такой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 </w:t>
      </w:r>
      <w:hyperlink r:id="rId35">
        <w:r w:rsidRPr="00F2419C">
          <w:t>пункте 2</w:t>
        </w:r>
      </w:hyperlink>
      <w:r w:rsidRPr="00F2419C">
        <w:t xml:space="preserve"> слова "некоммерческой организации" заменить словами "такой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lastRenderedPageBreak/>
        <w:t xml:space="preserve">в) в </w:t>
      </w:r>
      <w:hyperlink r:id="rId36">
        <w:r w:rsidRPr="00F2419C">
          <w:t>части 2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hyperlink r:id="rId37">
        <w:r w:rsidRPr="00F2419C">
          <w:t>абзац первый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"2. Саморегулируемая организация в области строительства, реконструкции, капитального ремонта объектов капитального строительства может приобрести право выдачи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 </w:t>
      </w:r>
      <w:hyperlink r:id="rId38">
        <w:r w:rsidRPr="00F2419C">
          <w:t>пункте 1</w:t>
        </w:r>
      </w:hyperlink>
      <w:r w:rsidRPr="00F2419C">
        <w:t xml:space="preserve"> слова "некоммерческой организации" заменить словами "такой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 </w:t>
      </w:r>
      <w:hyperlink r:id="rId39">
        <w:r w:rsidRPr="00F2419C">
          <w:t>пункте 2</w:t>
        </w:r>
      </w:hyperlink>
      <w:r w:rsidRPr="00F2419C">
        <w:t xml:space="preserve"> слова "некоммерческой организации" заменить словами "такой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г) в </w:t>
      </w:r>
      <w:hyperlink r:id="rId40">
        <w:r w:rsidRPr="00F2419C">
          <w:t>части 3</w:t>
        </w:r>
      </w:hyperlink>
      <w:r w:rsidRPr="00F2419C"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д) в </w:t>
      </w:r>
      <w:hyperlink r:id="rId41">
        <w:r w:rsidRPr="00F2419C">
          <w:t>части 4</w:t>
        </w:r>
      </w:hyperlink>
      <w:r w:rsidRPr="00F2419C"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9) в </w:t>
      </w:r>
      <w:hyperlink r:id="rId42">
        <w:r w:rsidRPr="00F2419C">
          <w:t>статье 55.5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43">
        <w:r w:rsidRPr="00F2419C">
          <w:t>наименование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"Статья 55.5. Документы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44">
        <w:r w:rsidRPr="00F2419C">
          <w:t>абзац первый части 1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"1. Саморегулируемая организация, имеющая право выдачи свидетельств о допуске к работам, которые оказывают влияние на безопасность объектов капитального строительства (далее также - саморегулируемая организация), обязана разработать и утвердить:";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10) </w:t>
      </w:r>
      <w:hyperlink r:id="rId45">
        <w:r w:rsidRPr="00F2419C">
          <w:t>статью 55.6</w:t>
        </w:r>
      </w:hyperlink>
      <w:r w:rsidRPr="00F2419C">
        <w:t xml:space="preserve"> дополнить частями 9 и 10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"9. Саморегулируемая организация в отношении каждого лица, принятого в члены саморегулируемой организации, ведет дело члена саморегулируемой организации. В состав такого дела входят: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</w:t>
      </w:r>
      <w:r w:rsidRPr="00F2419C">
        <w:lastRenderedPageBreak/>
        <w:t>саморегулируемой организации;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3) документы о результатах осуществления саморегулируемой организацией контроля за деятельностью члена такой организации;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5) иные документы в соответствии с решением саморегулируемой организации.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10. 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11) в </w:t>
      </w:r>
      <w:hyperlink r:id="rId46">
        <w:r w:rsidRPr="00F2419C">
          <w:t>статье 55.8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47">
        <w:r w:rsidRPr="00F2419C">
          <w:t>часть 7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"7. Индивидуальные предприниматели и юридические лица, являющиеся членами саморегулируемой организации на дату приобретения ею права выдачи свидетельств о допуске к работам, которые оказывают влияние на безопасность объектов капитального строительства, не получают свидетельств о допуске к работам, которые оказывают влияние на безопасность объектов капитального строительства. Эти лица обязаны получить свидетельства о допуске в срок не позднее чем через один месяц с указанной даты в порядке, установленном настоящей статьей для внесения изменений в свидетельство о допуске к работам, которые оказывают влияние на безопасность объектов капитального строительства.";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в </w:t>
      </w:r>
      <w:hyperlink r:id="rId48">
        <w:r w:rsidRPr="00F2419C">
          <w:t>части 14</w:t>
        </w:r>
      </w:hyperlink>
      <w:r w:rsidRPr="00F2419C">
        <w:t xml:space="preserve"> слова "орган надзора за саморегулируемыми организациями" заменить словами "Национальное объединение саморегулируемых организаций";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в) в </w:t>
      </w:r>
      <w:hyperlink r:id="rId49">
        <w:r w:rsidRPr="00F2419C">
          <w:t>пункте 7 части 15</w:t>
        </w:r>
      </w:hyperlink>
      <w:r w:rsidRPr="00F2419C"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г) </w:t>
      </w:r>
      <w:hyperlink r:id="rId50">
        <w:r w:rsidRPr="00F2419C">
          <w:t>часть 18</w:t>
        </w:r>
      </w:hyperlink>
      <w:r w:rsidRPr="00F2419C">
        <w:t xml:space="preserve"> дополнить словами ", за исключением случая, предусмотренного частью 19 настоящей статьи";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д) </w:t>
      </w:r>
      <w:hyperlink r:id="rId51">
        <w:r w:rsidRPr="00F2419C">
          <w:t>дополнить</w:t>
        </w:r>
      </w:hyperlink>
      <w:r w:rsidRPr="00F2419C">
        <w:t xml:space="preserve"> частями 19 и 20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"19.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работам, которые оказывают влияние на безопасность объектов капитального строительства, прекращается со дня исключения сведений о такой саморегулируемой организации из государственного реестра саморегулируемых организаций.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20. Индивидуальный предприниматель или юридическое лицо, являющиеся членами саморегулируемой организации, сведения о которой исключены из государственного реестра саморегулируемых организаций,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работ, которые оказывают влияние на безопасность объектов капитального строительства, на основании свидетельств о допуске, выданных </w:t>
      </w:r>
      <w:r w:rsidRPr="00F2419C">
        <w:lastRenderedPageBreak/>
        <w:t>саморегулируемой организацией, исключенной из государственного реестра саморегулируемых организаций.";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12) в </w:t>
      </w:r>
      <w:hyperlink r:id="rId52">
        <w:r w:rsidRPr="00F2419C">
          <w:t>статье 55.10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в </w:t>
      </w:r>
      <w:hyperlink r:id="rId53">
        <w:r w:rsidRPr="00F2419C">
          <w:t>пункте 1</w:t>
        </w:r>
      </w:hyperlink>
      <w:r w:rsidRPr="00F2419C">
        <w:t xml:space="preserve"> слова "некоммерческой организации" заменить словами "саморегулируемой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в </w:t>
      </w:r>
      <w:hyperlink r:id="rId54">
        <w:r w:rsidRPr="00F2419C">
          <w:t>пункте 12</w:t>
        </w:r>
      </w:hyperlink>
      <w:r w:rsidRPr="00F2419C">
        <w:t xml:space="preserve"> слова "некоммерческой организации" заменить словами "саморегулируемой организации";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13) утратил силу с 1 июля 2017 года. - Федеральный </w:t>
      </w:r>
      <w:hyperlink r:id="rId55">
        <w:r w:rsidRPr="00F2419C">
          <w:t>закон</w:t>
        </w:r>
      </w:hyperlink>
      <w:r w:rsidRPr="00F2419C">
        <w:t xml:space="preserve"> от 03.07.2016 N 372-ФЗ;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14) в </w:t>
      </w:r>
      <w:hyperlink r:id="rId56">
        <w:r w:rsidRPr="00F2419C">
          <w:t>части 8 статьи 55.16</w:t>
        </w:r>
      </w:hyperlink>
      <w:r w:rsidRPr="00F2419C">
        <w:t xml:space="preserve"> слова "некоммерческой организации" заменить словами "саморегулируемой организации", дополнить предложениями следующего содержания: "Индивидуальный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фонда.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15) в </w:t>
      </w:r>
      <w:hyperlink r:id="rId57">
        <w:r w:rsidRPr="00F2419C">
          <w:t>статье 55.17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58">
        <w:r w:rsidRPr="00F2419C">
          <w:t>часть 3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"3. 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решении.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в </w:t>
      </w:r>
      <w:hyperlink r:id="rId59">
        <w:r w:rsidRPr="00F2419C">
          <w:t>части 3.1</w:t>
        </w:r>
      </w:hyperlink>
      <w:r w:rsidRPr="00F2419C">
        <w:t xml:space="preserve"> слова "орган надзора за саморегулируемыми организациями" заменить словами "Национальное объединение саморегулируемых организаций", дополнить предложением следующего содержания: "Национальное объединение саморегулируемых организаций при получении этих сведений направляет их в орган надзора за саморегулируемыми организациями.";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16) в </w:t>
      </w:r>
      <w:hyperlink r:id="rId60">
        <w:r w:rsidRPr="00F2419C">
          <w:t>статье 55.18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61">
        <w:r w:rsidRPr="00F2419C">
          <w:t>часть 4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"4. Внесение в государственный реестр саморегулируемых организаций предусмотренных </w:t>
      </w:r>
      <w:r w:rsidRPr="00F2419C">
        <w:lastRenderedPageBreak/>
        <w:t>частью 2 настоящей статьи сведений о саморегулируемой организации и членах саморегулируемой организации,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(или) установленных настоящим Кодексом документов, за исключением случая, предусмотренного частью 6 настоящей статьи.";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62">
        <w:r w:rsidRPr="00F2419C">
          <w:t>часть 6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"6. Член саморегулируемой организации или саморегулируемая организация обязаны уведомить в письменной форме об изменении сведений, указанных в пунктах 1, 2, 4 и 6 части 2 настоящей статьи, соответствующее Национальное объединение саморегулируемых организаций и одновременно представить соответствующие документы.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организациями, который в течение трех рабочих дней со дня их получения вносит соответствующие изменения в государственный реестр саморегулируемых организаций.";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17) в </w:t>
      </w:r>
      <w:hyperlink r:id="rId63">
        <w:r w:rsidRPr="00F2419C">
          <w:t>статье 55.19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64">
        <w:r w:rsidRPr="00F2419C">
          <w:t>часть 3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"3. Плановая проверка деятельности саморегулируемой организации проводится в соответствии с планом, утвержденным органом надзора за саморегулируемыми организациями. Данный план не требует согласования и утверждается органом надзора за саморегулируемыми организациями самостоятельно.";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65">
        <w:r w:rsidRPr="00F2419C">
          <w:t>пункт 2 части 4</w:t>
        </w:r>
      </w:hyperlink>
      <w:r w:rsidRPr="00F2419C">
        <w:t xml:space="preserve"> после слов "органов местного самоуправления," дополнить словами "соответствующего Национального объединения саморегулируемых организаций,";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в) </w:t>
      </w:r>
      <w:hyperlink r:id="rId66">
        <w:r w:rsidRPr="00F2419C">
          <w:t>часть 7</w:t>
        </w:r>
      </w:hyperlink>
      <w:r w:rsidRPr="00F2419C">
        <w:t xml:space="preserve"> признать утратившей силу;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г) </w:t>
      </w:r>
      <w:hyperlink r:id="rId67">
        <w:r w:rsidRPr="00F2419C">
          <w:t>дополнить</w:t>
        </w:r>
      </w:hyperlink>
      <w:r w:rsidRPr="00F2419C">
        <w:t xml:space="preserve"> частью 9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"9. При выявлении нарушений, указанных в части 5 статьи 55.2 настоящего Кодекса, орган надзора за саморегулируемыми организациями выдает предписание саморегулируемой организации об устранении выявленных нарушений.";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д) </w:t>
      </w:r>
      <w:hyperlink r:id="rId68">
        <w:r w:rsidRPr="00F2419C">
          <w:t>дополнить</w:t>
        </w:r>
      </w:hyperlink>
      <w:r w:rsidRPr="00F2419C">
        <w:t xml:space="preserve"> частью 10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"10.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е) </w:t>
      </w:r>
      <w:hyperlink r:id="rId69">
        <w:r w:rsidRPr="00F2419C">
          <w:t>дополнить</w:t>
        </w:r>
      </w:hyperlink>
      <w:r w:rsidRPr="00F2419C">
        <w:t xml:space="preserve"> частью 11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"11.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</w:t>
      </w:r>
      <w:r w:rsidRPr="00F2419C">
        <w:lastRenderedPageBreak/>
        <w:t>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организаций, которое подлежит направлению в орган надзора за саморегулируемыми организациями в течение пяти дней со дня его утверждения.";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ж) </w:t>
      </w:r>
      <w:hyperlink r:id="rId70">
        <w:r w:rsidRPr="00F2419C">
          <w:t>дополнить</w:t>
        </w:r>
      </w:hyperlink>
      <w:r w:rsidRPr="00F2419C">
        <w:t xml:space="preserve"> частью 12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"12.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организаций, подготовленного в соответствии с частью 11 настоящей статьи или частью 11 статьи 55.20 настоящего Кодекса,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з) </w:t>
      </w:r>
      <w:hyperlink r:id="rId71">
        <w:r w:rsidRPr="00F2419C">
          <w:t>дополнить</w:t>
        </w:r>
      </w:hyperlink>
      <w:r w:rsidRPr="00F2419C">
        <w:t xml:space="preserve"> частью 13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"13.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организаций, а также в случае,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срок,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18) в </w:t>
      </w:r>
      <w:hyperlink r:id="rId72">
        <w:r w:rsidRPr="00F2419C">
          <w:t>статье 55.20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73">
        <w:r w:rsidRPr="00F2419C">
          <w:t>часть 1</w:t>
        </w:r>
      </w:hyperlink>
      <w:r w:rsidRPr="00F2419C">
        <w:t xml:space="preserve"> дополнить словами ", и создаются в форме ассоциации (союза)";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74">
        <w:r w:rsidRPr="00F2419C">
          <w:t>часть 8</w:t>
        </w:r>
      </w:hyperlink>
      <w:r w:rsidRPr="00F2419C">
        <w:t xml:space="preserve"> дополнить пунктами 7 - 9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"7) подготовка и утверждение заключений о возможности внесения сведений о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государственный реестр саморегулируемых организаций, заключений об отказе во внесении сведений о таких саморегулируемых организациях в государственный реестр саморегулируемых организаций, заключений о возможности исключения сведений о саморегулируемых организациях из государственного реестра саморегулируемых организаций,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8) ведение единого реестра членов саморегулируемых организаций, форма которого утверждается органом надзора за саморегулируемыми организациями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9) взаимодействие с саморегулируемыми организациями, органом надзора за саморегулируемыми организациями в части получения и передачи предусмотренной настоящим Кодексом информации.";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в) </w:t>
      </w:r>
      <w:hyperlink r:id="rId75">
        <w:r w:rsidRPr="00F2419C">
          <w:t>дополнить</w:t>
        </w:r>
      </w:hyperlink>
      <w:r w:rsidRPr="00F2419C">
        <w:t xml:space="preserve"> частью 8.1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lastRenderedPageBreak/>
        <w:t>"8.1.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г) </w:t>
      </w:r>
      <w:hyperlink r:id="rId76">
        <w:r w:rsidRPr="00F2419C">
          <w:t>часть 10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"10. В случае выявления Национальным объединением саморегулируемых организаций нарушения, предусмотренного частью 5 статьи 55.2 настоящего Кодекса, другими федеральными законами и допущенного саморегулируемой организацией,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уведомление и копии документов, подтверждающих допущенное нарушение, в орган надзора за саморегулируемыми организациями.";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д) </w:t>
      </w:r>
      <w:hyperlink r:id="rId77">
        <w:r w:rsidRPr="00F2419C">
          <w:t>дополнить</w:t>
        </w:r>
      </w:hyperlink>
      <w:r w:rsidRPr="00F2419C">
        <w:t xml:space="preserve"> частью 11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"11.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нарушения, установленного частью 5 статьи 55.2 настоящего Кодекса,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заключения.";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19) </w:t>
      </w:r>
      <w:hyperlink r:id="rId78">
        <w:r w:rsidRPr="00F2419C">
          <w:t>дополнить</w:t>
        </w:r>
      </w:hyperlink>
      <w:r w:rsidRPr="00F2419C">
        <w:t xml:space="preserve"> статьей 55.21-1 следующего содержания: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r w:rsidRPr="00F2419C">
        <w:t>"Статья 55.21-1. Полномочия президента Национального объединения саморегулируемых организаций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r w:rsidRPr="00F2419C">
        <w:t>Президент Национального объединения саморегулируемых организаций: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1)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объединениях, иных российских организациях и за пределами Российской Федерации;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2) созывает Всероссийский съезд саморегулируемых организаций в случаях, предусмотренных уставом Национального объединения саморегулируемых организаций;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3) распоряжается имуществом Национального объединения саморегулируемых организаций в соответствии со сметой и с назначением имущества;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4) утверждает штатное расписание аппарата Национального объединения саморегулируемых организаций;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5) осуществляет иные предусмотренные уставом Национального объединения саморегулируемых организаций функции.";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r w:rsidRPr="00F2419C">
        <w:t xml:space="preserve">20) в </w:t>
      </w:r>
      <w:hyperlink r:id="rId79">
        <w:r w:rsidRPr="00F2419C">
          <w:t>части 3 статьи 55.22</w:t>
        </w:r>
      </w:hyperlink>
      <w:r w:rsidRPr="00F2419C">
        <w:t>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а) </w:t>
      </w:r>
      <w:hyperlink r:id="rId80">
        <w:r w:rsidRPr="00F2419C">
          <w:t>пункт 2</w:t>
        </w:r>
      </w:hyperlink>
      <w:r w:rsidRPr="00F2419C">
        <w:t xml:space="preserve"> признать утратившим силу;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б) </w:t>
      </w:r>
      <w:hyperlink r:id="rId81">
        <w:r w:rsidRPr="00F2419C">
          <w:t>пункт 6</w:t>
        </w:r>
      </w:hyperlink>
      <w:r w:rsidRPr="00F2419C">
        <w:t xml:space="preserve"> признать утратившим силу;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в) в </w:t>
      </w:r>
      <w:hyperlink r:id="rId82">
        <w:r w:rsidRPr="00F2419C">
          <w:t>пункте 8</w:t>
        </w:r>
      </w:hyperlink>
      <w:r w:rsidRPr="00F2419C">
        <w:t xml:space="preserve"> слова "и штатное расписание аппарата Национального объединения </w:t>
      </w:r>
      <w:r w:rsidRPr="00F2419C">
        <w:lastRenderedPageBreak/>
        <w:t>саморегулируемых организаций" исключить;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г) </w:t>
      </w:r>
      <w:hyperlink r:id="rId83">
        <w:r w:rsidRPr="00F2419C">
          <w:t>дополнить</w:t>
        </w:r>
      </w:hyperlink>
      <w:r w:rsidRPr="00F2419C">
        <w:t xml:space="preserve"> пунктом 9.2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"9.2) утверждает предусмотренные пунктом 7 части 8 статьи 55.20 настоящего Кодекса заключения;";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21) </w:t>
      </w:r>
      <w:hyperlink r:id="rId84">
        <w:r w:rsidRPr="00F2419C">
          <w:t>часть 2 статьи 55.23</w:t>
        </w:r>
      </w:hyperlink>
      <w:r w:rsidRPr="00F2419C">
        <w:t xml:space="preserve"> изложить в следующей редакции: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"2. Плановая проверка деятельности Национального объединения саморегулируемых организаций проводится в соответствии с планом, утвержденным федеральным органом исполнительной власти, указанным в части 1 настоящей статьи. Данный план не требует согласования и утверждается федеральным органом исполнительной власти, указанным в части 1 настоящей статьи, самостоятельно.".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Title"/>
        <w:ind w:firstLine="540"/>
        <w:jc w:val="both"/>
        <w:outlineLvl w:val="0"/>
      </w:pPr>
      <w:r w:rsidRPr="00F2419C">
        <w:t>Статья 2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hyperlink r:id="rId85">
        <w:r w:rsidRPr="00F2419C">
          <w:t>Статью 1</w:t>
        </w:r>
      </w:hyperlink>
      <w:r w:rsidRPr="00F2419C">
        <w:t xml:space="preserve"> Федерального закона от 1 декабря 2007 года N 315-ФЗ "О саморегулируемых организациях" (Собрание законодательства Российской Федерации, 2007, N 49, ст. 6076; 2008, N 30, ст. 3604; 2012, N 26, ст. 3446) дополнить частью 2.1 следующего содержания: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>"2.1. Особенности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устанавливаются законодательством о градостроительной деятельности.".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Title"/>
        <w:ind w:firstLine="540"/>
        <w:jc w:val="both"/>
        <w:outlineLvl w:val="0"/>
      </w:pPr>
      <w:r w:rsidRPr="00F2419C">
        <w:t>Статья 3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r w:rsidRPr="00F2419C">
        <w:t>Признать утратившими силу: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1) </w:t>
      </w:r>
      <w:hyperlink r:id="rId86">
        <w:r w:rsidRPr="00F2419C">
          <w:t>пункт 9 статьи 1</w:t>
        </w:r>
      </w:hyperlink>
      <w:r w:rsidRPr="00F2419C"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 в части дополнения </w:t>
      </w:r>
      <w:hyperlink r:id="rId87">
        <w:r w:rsidRPr="00F2419C">
          <w:t>частью 7 статьи 55.19</w:t>
        </w:r>
      </w:hyperlink>
      <w:r w:rsidRPr="00F2419C">
        <w:t xml:space="preserve"> и </w:t>
      </w:r>
      <w:hyperlink r:id="rId88">
        <w:r w:rsidRPr="00F2419C">
          <w:t>пунктами 2</w:t>
        </w:r>
      </w:hyperlink>
      <w:r w:rsidRPr="00F2419C">
        <w:t xml:space="preserve"> и </w:t>
      </w:r>
      <w:hyperlink r:id="rId89">
        <w:r w:rsidRPr="00F2419C">
          <w:t>6 части 3 статьи 55.22</w:t>
        </w:r>
      </w:hyperlink>
      <w:r w:rsidRPr="00F2419C">
        <w:t>;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t xml:space="preserve">2) </w:t>
      </w:r>
      <w:hyperlink r:id="rId90">
        <w:r w:rsidRPr="00F2419C">
          <w:t>абзац семнадцатый пункта 7 статьи 54</w:t>
        </w:r>
      </w:hyperlink>
      <w:r w:rsidRPr="00F2419C"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Title"/>
        <w:ind w:firstLine="540"/>
        <w:jc w:val="both"/>
        <w:outlineLvl w:val="0"/>
      </w:pPr>
      <w:r w:rsidRPr="00F2419C">
        <w:t>Статья 4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bookmarkStart w:id="1" w:name="P176"/>
      <w:bookmarkEnd w:id="1"/>
      <w:r w:rsidRPr="00F2419C">
        <w:t xml:space="preserve">1. Учредительные документы, а также наименования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созданных до дня вступления в силу настоящего Федерального закона, подлежат приведению в соответствие с нормами Градостроительного </w:t>
      </w:r>
      <w:hyperlink r:id="rId91">
        <w:r w:rsidRPr="00F2419C">
          <w:t>кодекса</w:t>
        </w:r>
      </w:hyperlink>
      <w:r w:rsidRPr="00F2419C">
        <w:t xml:space="preserve"> Российской Федерации (в редакции настоящего Федерального закона) при первом изменении учредительных документов таких саморегулируемых организаций. Изменение наименований таких саморегулируемых организаций в связи с приведением их в соответствие с нормами Градостроительного </w:t>
      </w:r>
      <w:hyperlink r:id="rId92">
        <w:r w:rsidRPr="00F2419C">
          <w:t>кодекса</w:t>
        </w:r>
      </w:hyperlink>
      <w:r w:rsidRPr="00F2419C">
        <w:t xml:space="preserve"> Российской Федерации (в редакции настоящего Федерального закона) не требует внесения изменений в правоустанавливающие и иные документы, содержащие их прежние наименования. Учредительные документы таких саморегулируемых организаций до приведения их в соответствие с нормами Градостроительного </w:t>
      </w:r>
      <w:hyperlink r:id="rId93">
        <w:r w:rsidRPr="00F2419C">
          <w:t>кодекса</w:t>
        </w:r>
      </w:hyperlink>
      <w:r w:rsidRPr="00F2419C">
        <w:t xml:space="preserve"> Российской Федерации (в редакции настоящего Федерального закона) действуют в части, не противоречащей указанным нормам.</w:t>
      </w:r>
    </w:p>
    <w:p w:rsidR="00F2419C" w:rsidRPr="00F2419C" w:rsidRDefault="00F2419C">
      <w:pPr>
        <w:pStyle w:val="ConsPlusNormal"/>
        <w:spacing w:before="220"/>
        <w:ind w:firstLine="540"/>
        <w:jc w:val="both"/>
      </w:pPr>
      <w:r w:rsidRPr="00F2419C">
        <w:lastRenderedPageBreak/>
        <w:t xml:space="preserve">2. Перерегистрация ранее созданных саморегулируемых организаций, указанных в </w:t>
      </w:r>
      <w:hyperlink w:anchor="P176">
        <w:r w:rsidRPr="00F2419C">
          <w:t>части 1</w:t>
        </w:r>
      </w:hyperlink>
      <w:r w:rsidRPr="00F2419C">
        <w:t xml:space="preserve"> настоящей статьи, в связи с вступлением в силу настоящего Федерального закона не требуется.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Title"/>
        <w:ind w:firstLine="540"/>
        <w:jc w:val="both"/>
        <w:outlineLvl w:val="0"/>
      </w:pPr>
      <w:r w:rsidRPr="00F2419C">
        <w:t>Статья 5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  <w:r w:rsidRPr="00F2419C">
        <w:t>Настоящий Федеральный закон вступает в силу со дня его официального опубликования.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jc w:val="right"/>
      </w:pPr>
      <w:r w:rsidRPr="00F2419C">
        <w:t>Президент</w:t>
      </w:r>
    </w:p>
    <w:p w:rsidR="00F2419C" w:rsidRPr="00F2419C" w:rsidRDefault="00F2419C">
      <w:pPr>
        <w:pStyle w:val="ConsPlusNormal"/>
        <w:jc w:val="right"/>
      </w:pPr>
      <w:r w:rsidRPr="00F2419C">
        <w:t>Российской Федерации</w:t>
      </w:r>
    </w:p>
    <w:p w:rsidR="00F2419C" w:rsidRPr="00F2419C" w:rsidRDefault="00F2419C">
      <w:pPr>
        <w:pStyle w:val="ConsPlusNormal"/>
        <w:jc w:val="right"/>
      </w:pPr>
      <w:r w:rsidRPr="00F2419C">
        <w:t>В.ПУТИН</w:t>
      </w:r>
    </w:p>
    <w:p w:rsidR="00F2419C" w:rsidRPr="00F2419C" w:rsidRDefault="00F2419C">
      <w:pPr>
        <w:pStyle w:val="ConsPlusNormal"/>
      </w:pPr>
      <w:r w:rsidRPr="00F2419C">
        <w:t>Москва, Кремль</w:t>
      </w:r>
    </w:p>
    <w:p w:rsidR="00F2419C" w:rsidRPr="00F2419C" w:rsidRDefault="00F2419C">
      <w:pPr>
        <w:pStyle w:val="ConsPlusNormal"/>
        <w:spacing w:before="220"/>
      </w:pPr>
      <w:r w:rsidRPr="00F2419C">
        <w:t>24 ноября 2014 года</w:t>
      </w:r>
    </w:p>
    <w:p w:rsidR="00F2419C" w:rsidRPr="00F2419C" w:rsidRDefault="00F2419C">
      <w:pPr>
        <w:pStyle w:val="ConsPlusNormal"/>
        <w:spacing w:before="220"/>
      </w:pPr>
      <w:r w:rsidRPr="00F2419C">
        <w:t>N 359-ФЗ</w:t>
      </w: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ind w:firstLine="540"/>
        <w:jc w:val="both"/>
      </w:pPr>
    </w:p>
    <w:p w:rsidR="00F2419C" w:rsidRPr="00F2419C" w:rsidRDefault="00F24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7DB" w:rsidRPr="00F2419C" w:rsidRDefault="00D677DB"/>
    <w:sectPr w:rsidR="00D677DB" w:rsidRPr="00F2419C" w:rsidSect="0051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C"/>
    <w:rsid w:val="00D677DB"/>
    <w:rsid w:val="00F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4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4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4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4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B330CE00F1D7A571B333122A55683C01ED68D114419750C978B9A1C453B1076E639FBB15AE6DA3A45FBA86573680712196F911D606676Ez6F2G" TargetMode="External"/><Relationship Id="rId18" Type="http://schemas.openxmlformats.org/officeDocument/2006/relationships/hyperlink" Target="consultantplus://offline/ref=FEB330CE00F1D7A571B333122A55683C01ED68D114419750C978B9A1C453B1076E639FBB15AE6DA2A05FBA86573680712196F911D606676Ez6F2G" TargetMode="External"/><Relationship Id="rId26" Type="http://schemas.openxmlformats.org/officeDocument/2006/relationships/hyperlink" Target="consultantplus://offline/ref=FEB330CE00F1D7A571B333122A55683C02EA61D8124F9750C978B9A1C453B1076E639FBB15AF69A3A15FBA86573680712196F911D606676Ez6F2G" TargetMode="External"/><Relationship Id="rId39" Type="http://schemas.openxmlformats.org/officeDocument/2006/relationships/hyperlink" Target="consultantplus://offline/ref=FEB330CE00F1D7A571B333122A55683C01ED68D114419750C978B9A1C453B1076E639FBB15AE6DA5A45FBA86573680712196F911D606676Ez6F2G" TargetMode="External"/><Relationship Id="rId21" Type="http://schemas.openxmlformats.org/officeDocument/2006/relationships/hyperlink" Target="consultantplus://offline/ref=FEB330CE00F1D7A571B333122A55683C01ED68D114419750C978B9A1C453B1076E639FBB15AE6DA2A15FBA86573680712196F911D606676Ez6F2G" TargetMode="External"/><Relationship Id="rId34" Type="http://schemas.openxmlformats.org/officeDocument/2006/relationships/hyperlink" Target="consultantplus://offline/ref=FEB330CE00F1D7A571B333122A55683C01ED68D114419750C978B9A1C453B1076E639FBB15AE6DA5A15FBA86573680712196F911D606676Ez6F2G" TargetMode="External"/><Relationship Id="rId42" Type="http://schemas.openxmlformats.org/officeDocument/2006/relationships/hyperlink" Target="consultantplus://offline/ref=FEB330CE00F1D7A571B333122A55683C01ED68D114419750C978B9A1C453B1076E639FBB15AE6DA4A25FBA86573680712196F911D606676Ez6F2G" TargetMode="External"/><Relationship Id="rId47" Type="http://schemas.openxmlformats.org/officeDocument/2006/relationships/hyperlink" Target="consultantplus://offline/ref=FEB330CE00F1D7A571B333122A55683C01ED68D114419750C978B9A1C453B1076E639FBB15AE6EA3AB5FBA86573680712196F911D606676Ez6F2G" TargetMode="External"/><Relationship Id="rId50" Type="http://schemas.openxmlformats.org/officeDocument/2006/relationships/hyperlink" Target="consultantplus://offline/ref=FEB330CE00F1D7A571B333122A55683C01ED68D114419750C978B9A1C453B1076E639FBB15AE6EA5A45FBA86573680712196F911D606676Ez6F2G" TargetMode="External"/><Relationship Id="rId55" Type="http://schemas.openxmlformats.org/officeDocument/2006/relationships/hyperlink" Target="consultantplus://offline/ref=FEB330CE00F1D7A571B333122A55683C02EA61D8124F9750C978B9A1C453B1076E639FBB15AF69A3A15FBA86573680712196F911D606676Ez6F2G" TargetMode="External"/><Relationship Id="rId63" Type="http://schemas.openxmlformats.org/officeDocument/2006/relationships/hyperlink" Target="consultantplus://offline/ref=FEB330CE00F1D7A571B333122A55683C01ED68D114419750C978B9A1C453B1076E639FBE14AE67F5F210BBDA116293732896FB19CAz0F7G" TargetMode="External"/><Relationship Id="rId68" Type="http://schemas.openxmlformats.org/officeDocument/2006/relationships/hyperlink" Target="consultantplus://offline/ref=FEB330CE00F1D7A571B333122A55683C01ED68D114419750C978B9A1C453B1076E639FBE14AE67F5F210BBDA116293732896FB19CAz0F7G" TargetMode="External"/><Relationship Id="rId76" Type="http://schemas.openxmlformats.org/officeDocument/2006/relationships/hyperlink" Target="consultantplus://offline/ref=FEB330CE00F1D7A571B333122A55683C01ED68D114419750C978B9A1C453B1076E639FBB15AE68A6AA5FBA86573680712196F911D606676Ez6F2G" TargetMode="External"/><Relationship Id="rId84" Type="http://schemas.openxmlformats.org/officeDocument/2006/relationships/hyperlink" Target="consultantplus://offline/ref=FEB330CE00F1D7A571B333122A55683C01ED68D114419750C978B9A1C453B1076E639FBB15AE68A9A45FBA86573680712196F911D606676Ez6F2G" TargetMode="External"/><Relationship Id="rId89" Type="http://schemas.openxmlformats.org/officeDocument/2006/relationships/hyperlink" Target="consultantplus://offline/ref=FEB330CE00F1D7A571B333122A55683C01ED68DE13459750C978B9A1C453B1076E639FBB15AF6EA8AA5FBA86573680712196F911D606676Ez6F2G" TargetMode="External"/><Relationship Id="rId7" Type="http://schemas.openxmlformats.org/officeDocument/2006/relationships/hyperlink" Target="consultantplus://offline/ref=FEB330CE00F1D7A571B333122A55683C01ED68D114419750C978B9A1C453B1076E639FB91DA767F5F210BBDA116293732896FB19CAz0F7G" TargetMode="External"/><Relationship Id="rId71" Type="http://schemas.openxmlformats.org/officeDocument/2006/relationships/hyperlink" Target="consultantplus://offline/ref=FEB330CE00F1D7A571B333122A55683C01ED68D114419750C978B9A1C453B1076E639FBE14AE67F5F210BBDA116293732896FB19CAz0F7G" TargetMode="External"/><Relationship Id="rId92" Type="http://schemas.openxmlformats.org/officeDocument/2006/relationships/hyperlink" Target="consultantplus://offline/ref=FEB330CE00F1D7A571B333122A55683C04EE65D81D439750C978B9A1C453B1077C63C7B717AE72A1AB4AECD711z6F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B330CE00F1D7A571B333122A55683C01ED68D114419750C978B9A1C453B1076E639FBB15AE6DA2A15FBA86573680712196F911D606676Ez6F2G" TargetMode="External"/><Relationship Id="rId29" Type="http://schemas.openxmlformats.org/officeDocument/2006/relationships/hyperlink" Target="consultantplus://offline/ref=FEB330CE00F1D7A571B333122A55683C01ED68D114419750C978B9A1C453B1076E639FBB15AE6DA2A55FBA86573680712196F911D606676Ez6F2G" TargetMode="External"/><Relationship Id="rId11" Type="http://schemas.openxmlformats.org/officeDocument/2006/relationships/hyperlink" Target="consultantplus://offline/ref=FEB330CE00F1D7A571B333122A55683C01ED68D114419750C978B9A1C453B1076E639FBB15AE6DA1A45FBA86573680712196F911D606676Ez6F2G" TargetMode="External"/><Relationship Id="rId24" Type="http://schemas.openxmlformats.org/officeDocument/2006/relationships/hyperlink" Target="consultantplus://offline/ref=FEB330CE00F1D7A571B333122A55683C02EA61D8124F9750C978B9A1C453B1076E639FBB15AF69A3A15FBA86573680712196F911D606676Ez6F2G" TargetMode="External"/><Relationship Id="rId32" Type="http://schemas.openxmlformats.org/officeDocument/2006/relationships/hyperlink" Target="consultantplus://offline/ref=FEB330CE00F1D7A571B333122A55683C01ED68D114419750C978B9A1C453B1076E639FBB15AE6DA5A25FBA86573680712196F911D606676Ez6F2G" TargetMode="External"/><Relationship Id="rId37" Type="http://schemas.openxmlformats.org/officeDocument/2006/relationships/hyperlink" Target="consultantplus://offline/ref=FEB330CE00F1D7A571B333122A55683C01ED68D114419750C978B9A1C453B1076E639FBB15AE6DA5A65FBA86573680712196F911D606676Ez6F2G" TargetMode="External"/><Relationship Id="rId40" Type="http://schemas.openxmlformats.org/officeDocument/2006/relationships/hyperlink" Target="consultantplus://offline/ref=FEB330CE00F1D7A571B333122A55683C01ED68D114419750C978B9A1C453B1076E639FBB15AE6DA5AA5FBA86573680712196F911D606676Ez6F2G" TargetMode="External"/><Relationship Id="rId45" Type="http://schemas.openxmlformats.org/officeDocument/2006/relationships/hyperlink" Target="consultantplus://offline/ref=FEB330CE00F1D7A571B333122A55683C01ED68D114419750C978B9A1C453B1076E639FBB15AE6DA8A25FBA86573680712196F911D606676Ez6F2G" TargetMode="External"/><Relationship Id="rId53" Type="http://schemas.openxmlformats.org/officeDocument/2006/relationships/hyperlink" Target="consultantplus://offline/ref=FEB330CE00F1D7A571B333122A55683C01ED68D114419750C978B9A1C453B1076E639FBB15AE6EA7A25FBA86573680712196F911D606676Ez6F2G" TargetMode="External"/><Relationship Id="rId58" Type="http://schemas.openxmlformats.org/officeDocument/2006/relationships/hyperlink" Target="consultantplus://offline/ref=FEB330CE00F1D7A571B333122A55683C01ED68D114419750C978B9A1C453B1076E639FBB15AE68A7A45FBA86573680712196F911D606676Ez6F2G" TargetMode="External"/><Relationship Id="rId66" Type="http://schemas.openxmlformats.org/officeDocument/2006/relationships/hyperlink" Target="consultantplus://offline/ref=FEB330CE00F1D7A571B333122A55683C01ED68D114419750C978B9A1C453B1076E639FBE17A967F5F210BBDA116293732896FB19CAz0F7G" TargetMode="External"/><Relationship Id="rId74" Type="http://schemas.openxmlformats.org/officeDocument/2006/relationships/hyperlink" Target="consultantplus://offline/ref=FEB330CE00F1D7A571B333122A55683C01ED68D114419750C978B9A1C453B1076E639FBB15AE6FA4A25FBA86573680712196F911D606676Ez6F2G" TargetMode="External"/><Relationship Id="rId79" Type="http://schemas.openxmlformats.org/officeDocument/2006/relationships/hyperlink" Target="consultantplus://offline/ref=FEB330CE00F1D7A571B333122A55683C01ED68D114419750C978B9A1C453B1076E639FBB15AE6FA6A75FBA86573680712196F911D606676Ez6F2G" TargetMode="External"/><Relationship Id="rId87" Type="http://schemas.openxmlformats.org/officeDocument/2006/relationships/hyperlink" Target="consultantplus://offline/ref=FEB330CE00F1D7A571B333122A55683C01ED68DE13459750C978B9A1C453B1076E639FBB15AF6EA4AB5FBA86573680712196F911D606676Ez6F2G" TargetMode="External"/><Relationship Id="rId5" Type="http://schemas.openxmlformats.org/officeDocument/2006/relationships/hyperlink" Target="consultantplus://offline/ref=FEB330CE00F1D7A571B333122A55683C01ED68D114419750C978B9A1C453B1077C63C7B717AE72A1AB4AECD711z6F0G" TargetMode="External"/><Relationship Id="rId61" Type="http://schemas.openxmlformats.org/officeDocument/2006/relationships/hyperlink" Target="consultantplus://offline/ref=FEB330CE00F1D7A571B333122A55683C01ED68D114419750C978B9A1C453B1076E639FBB15AE6FA3A45FBA86573680712196F911D606676Ez6F2G" TargetMode="External"/><Relationship Id="rId82" Type="http://schemas.openxmlformats.org/officeDocument/2006/relationships/hyperlink" Target="consultantplus://offline/ref=FEB330CE00F1D7A571B333122A55683C01ED68D114419750C978B9A1C453B1076E639FBB15AE6FA9A15FBA86573680712196F911D606676Ez6F2G" TargetMode="External"/><Relationship Id="rId90" Type="http://schemas.openxmlformats.org/officeDocument/2006/relationships/hyperlink" Target="consultantplus://offline/ref=FEB330CE00F1D7A571B333122A55683C01ED68DE1D449750C978B9A1C453B1076E639FBB15AE69A5A15FBA86573680712196F911D606676Ez6F2G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FEB330CE00F1D7A571B333122A55683C02EA61D8124F9750C978B9A1C453B1076E639FBB15AF69A3A15FBA86573680712196F911D606676Ez6F2G" TargetMode="External"/><Relationship Id="rId14" Type="http://schemas.openxmlformats.org/officeDocument/2006/relationships/hyperlink" Target="consultantplus://offline/ref=FEB330CE00F1D7A571B333122A55683C01ED68D114419750C978B9A1C453B1076E639FBB15AE6DA3A45FBA86573680712196F911D606676Ez6F2G" TargetMode="External"/><Relationship Id="rId22" Type="http://schemas.openxmlformats.org/officeDocument/2006/relationships/hyperlink" Target="consultantplus://offline/ref=FEB330CE00F1D7A571B333122A55683C01ED68D114419750C978B9A1C453B1076E639FBB15AE68A3A45FBA86573680712196F911D606676Ez6F2G" TargetMode="External"/><Relationship Id="rId27" Type="http://schemas.openxmlformats.org/officeDocument/2006/relationships/hyperlink" Target="consultantplus://offline/ref=FEB330CE00F1D7A571B333122A55683C01ED68D114419750C978B9A1C453B1076E639FBB15AE6DA2A65FBA86573680712196F911D606676Ez6F2G" TargetMode="External"/><Relationship Id="rId30" Type="http://schemas.openxmlformats.org/officeDocument/2006/relationships/hyperlink" Target="consultantplus://offline/ref=FEB330CE00F1D7A571B333122A55683C01ED68D114419750C978B9A1C453B1076E639FBB15AE6DA5A35FBA86573680712196F911D606676Ez6F2G" TargetMode="External"/><Relationship Id="rId35" Type="http://schemas.openxmlformats.org/officeDocument/2006/relationships/hyperlink" Target="consultantplus://offline/ref=FEB330CE00F1D7A571B333122A55683C01ED68D114419750C978B9A1C453B1076E639FBB15AE6DA5A05FBA86573680712196F911D606676Ez6F2G" TargetMode="External"/><Relationship Id="rId43" Type="http://schemas.openxmlformats.org/officeDocument/2006/relationships/hyperlink" Target="consultantplus://offline/ref=FEB330CE00F1D7A571B333122A55683C01ED68D114419750C978B9A1C453B1076E639FBB15AE6DA4A25FBA86573680712196F911D606676Ez6F2G" TargetMode="External"/><Relationship Id="rId48" Type="http://schemas.openxmlformats.org/officeDocument/2006/relationships/hyperlink" Target="consultantplus://offline/ref=FEB330CE00F1D7A571B333122A55683C01ED68D114419750C978B9A1C453B1076E639FBB15AE68A5A55FBA86573680712196F911D606676Ez6F2G" TargetMode="External"/><Relationship Id="rId56" Type="http://schemas.openxmlformats.org/officeDocument/2006/relationships/hyperlink" Target="consultantplus://offline/ref=FEB330CE00F1D7A571B333122A55683C01ED68D114419750C978B9A1C453B1076E639FBB15A76BAAF705AA821E618C6D2080E71BC806z6F4G" TargetMode="External"/><Relationship Id="rId64" Type="http://schemas.openxmlformats.org/officeDocument/2006/relationships/hyperlink" Target="consultantplus://offline/ref=FEB330CE00F1D7A571B333122A55683C01ED68D114419750C978B9A1C453B1076E639FBE14AB67F5F210BBDA116293732896FB19CAz0F7G" TargetMode="External"/><Relationship Id="rId69" Type="http://schemas.openxmlformats.org/officeDocument/2006/relationships/hyperlink" Target="consultantplus://offline/ref=FEB330CE00F1D7A571B333122A55683C01ED68D114419750C978B9A1C453B1076E639FBE14AE67F5F210BBDA116293732896FB19CAz0F7G" TargetMode="External"/><Relationship Id="rId77" Type="http://schemas.openxmlformats.org/officeDocument/2006/relationships/hyperlink" Target="consultantplus://offline/ref=FEB330CE00F1D7A571B333122A55683C01ED68D114419750C978B9A1C453B1076E639FBB15AE6FA5A35FBA86573680712196F911D606676Ez6F2G" TargetMode="External"/><Relationship Id="rId8" Type="http://schemas.openxmlformats.org/officeDocument/2006/relationships/hyperlink" Target="consultantplus://offline/ref=FEB330CE00F1D7A571B333122A55683C01ED68D114419750C978B9A1C453B1076E639FBB15AE64A0A75FBA86573680712196F911D606676Ez6F2G" TargetMode="External"/><Relationship Id="rId51" Type="http://schemas.openxmlformats.org/officeDocument/2006/relationships/hyperlink" Target="consultantplus://offline/ref=FEB330CE00F1D7A571B333122A55683C01ED68D114419750C978B9A1C453B1076E639FBB15AE6EA3A25FBA86573680712196F911D606676Ez6F2G" TargetMode="External"/><Relationship Id="rId72" Type="http://schemas.openxmlformats.org/officeDocument/2006/relationships/hyperlink" Target="consultantplus://offline/ref=FEB330CE00F1D7A571B333122A55683C01ED68D114419750C978B9A1C453B1076E639FBB15AE6FA5A35FBA86573680712196F911D606676Ez6F2G" TargetMode="External"/><Relationship Id="rId80" Type="http://schemas.openxmlformats.org/officeDocument/2006/relationships/hyperlink" Target="consultantplus://offline/ref=FEB330CE00F1D7A571B333122A55683C01ED68D114419750C978B9A1C453B1076E639FBB15AE6FA6A55FBA86573680712196F911D606676Ez6F2G" TargetMode="External"/><Relationship Id="rId85" Type="http://schemas.openxmlformats.org/officeDocument/2006/relationships/hyperlink" Target="consultantplus://offline/ref=FEB330CE00F1D7A571B333122A55683C01EF66DA16479750C978B9A1C453B1076E639FBB15AF6CA1AB5FBA86573680712196F911D606676Ez6F2G" TargetMode="External"/><Relationship Id="rId93" Type="http://schemas.openxmlformats.org/officeDocument/2006/relationships/hyperlink" Target="consultantplus://offline/ref=FEB330CE00F1D7A571B333122A55683C04EE65D81D439750C978B9A1C453B1077C63C7B717AE72A1AB4AECD711z6F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B330CE00F1D7A571B333122A55683C01ED68D114419750C978B9A1C453B1076E639FBB15AE6DA1AB5FBA86573680712196F911D606676Ez6F2G" TargetMode="External"/><Relationship Id="rId17" Type="http://schemas.openxmlformats.org/officeDocument/2006/relationships/hyperlink" Target="consultantplus://offline/ref=FEB330CE00F1D7A571B333122A55683C01ED68D114419750C978B9A1C453B1076E639FBB15AE6DA2A15FBA86573680712196F911D606676Ez6F2G" TargetMode="External"/><Relationship Id="rId25" Type="http://schemas.openxmlformats.org/officeDocument/2006/relationships/hyperlink" Target="consultantplus://offline/ref=FEB330CE00F1D7A571B333122A55683C03E368DA14419750C978B9A1C453B1076E639FBB15AF6EA2A15FBA86573680712196F911D606676Ez6F2G" TargetMode="External"/><Relationship Id="rId33" Type="http://schemas.openxmlformats.org/officeDocument/2006/relationships/hyperlink" Target="consultantplus://offline/ref=FEB330CE00F1D7A571B333122A55683C01ED68D114419750C978B9A1C453B1076E639FBB15AE6DA5A25FBA86573680712196F911D606676Ez6F2G" TargetMode="External"/><Relationship Id="rId38" Type="http://schemas.openxmlformats.org/officeDocument/2006/relationships/hyperlink" Target="consultantplus://offline/ref=FEB330CE00F1D7A571B333122A55683C01ED68D114419750C978B9A1C453B1076E639FBB15AE6DA5A55FBA86573680712196F911D606676Ez6F2G" TargetMode="External"/><Relationship Id="rId46" Type="http://schemas.openxmlformats.org/officeDocument/2006/relationships/hyperlink" Target="consultantplus://offline/ref=FEB330CE00F1D7A571B333122A55683C01ED68D114419750C978B9A1C453B1076E639FBB15AE6EA3A25FBA86573680712196F911D606676Ez6F2G" TargetMode="External"/><Relationship Id="rId59" Type="http://schemas.openxmlformats.org/officeDocument/2006/relationships/hyperlink" Target="consultantplus://offline/ref=FEB330CE00F1D7A571B333122A55683C01ED68D114419750C978B9A1C453B1076E639FBB15AE68A7AB5FBA86573680712196F911D606676Ez6F2G" TargetMode="External"/><Relationship Id="rId67" Type="http://schemas.openxmlformats.org/officeDocument/2006/relationships/hyperlink" Target="consultantplus://offline/ref=FEB330CE00F1D7A571B333122A55683C01ED68D114419750C978B9A1C453B1076E639FBE14AE67F5F210BBDA116293732896FB19CAz0F7G" TargetMode="External"/><Relationship Id="rId20" Type="http://schemas.openxmlformats.org/officeDocument/2006/relationships/hyperlink" Target="consultantplus://offline/ref=FEB330CE00F1D7A571B333122A55683C01ED68D114419750C978B9A1C453B1076E639FBE14AF67F5F210BBDA116293732896FB19CAz0F7G" TargetMode="External"/><Relationship Id="rId41" Type="http://schemas.openxmlformats.org/officeDocument/2006/relationships/hyperlink" Target="consultantplus://offline/ref=FEB330CE00F1D7A571B333122A55683C01ED68D114419750C978B9A1C453B1076E639FBB15AE6DA4A35FBA86573680712196F911D606676Ez6F2G" TargetMode="External"/><Relationship Id="rId54" Type="http://schemas.openxmlformats.org/officeDocument/2006/relationships/hyperlink" Target="consultantplus://offline/ref=FEB330CE00F1D7A571B333122A55683C01ED68D114419750C978B9A1C453B1076E639FBB15AE6EA6A15FBA86573680712196F911D606676Ez6F2G" TargetMode="External"/><Relationship Id="rId62" Type="http://schemas.openxmlformats.org/officeDocument/2006/relationships/hyperlink" Target="consultantplus://offline/ref=FEB330CE00F1D7A571B333122A55683C01ED68D114419750C978B9A1C453B1076E639FBB15AE68A6A25FBA86573680712196F911D606676Ez6F2G" TargetMode="External"/><Relationship Id="rId70" Type="http://schemas.openxmlformats.org/officeDocument/2006/relationships/hyperlink" Target="consultantplus://offline/ref=FEB330CE00F1D7A571B333122A55683C01ED68D114419750C978B9A1C453B1076E639FBE14AE67F5F210BBDA116293732896FB19CAz0F7G" TargetMode="External"/><Relationship Id="rId75" Type="http://schemas.openxmlformats.org/officeDocument/2006/relationships/hyperlink" Target="consultantplus://offline/ref=FEB330CE00F1D7A571B333122A55683C01ED68D114419750C978B9A1C453B1076E639FBB15AE6FA5A35FBA86573680712196F911D606676Ez6F2G" TargetMode="External"/><Relationship Id="rId83" Type="http://schemas.openxmlformats.org/officeDocument/2006/relationships/hyperlink" Target="consultantplus://offline/ref=FEB330CE00F1D7A571B333122A55683C01ED68D114419750C978B9A1C453B1076E639FBB15AE6FA6A75FBA86573680712196F911D606676Ez6F2G" TargetMode="External"/><Relationship Id="rId88" Type="http://schemas.openxmlformats.org/officeDocument/2006/relationships/hyperlink" Target="consultantplus://offline/ref=FEB330CE00F1D7A571B333122A55683C01ED68DE13459750C978B9A1C453B1076E639FBB15AF6EA8A65FBA86573680712196F911D606676Ez6F2G" TargetMode="External"/><Relationship Id="rId91" Type="http://schemas.openxmlformats.org/officeDocument/2006/relationships/hyperlink" Target="consultantplus://offline/ref=FEB330CE00F1D7A571B333122A55683C04EE65D81D439750C978B9A1C453B1077C63C7B717AE72A1AB4AECD711z6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330CE00F1D7A571B333122A55683C01ED68D114419750C978B9A1C453B1076E639FBB15AE6DA1A15FBA86573680712196F911D606676Ez6F2G" TargetMode="External"/><Relationship Id="rId15" Type="http://schemas.openxmlformats.org/officeDocument/2006/relationships/hyperlink" Target="consultantplus://offline/ref=FEB330CE00F1D7A571B333122A55683C01ED68D114419750C978B9A1C453B1076E639FBB15AE6DA2A25FBA86573680712196F911D606676Ez6F2G" TargetMode="External"/><Relationship Id="rId23" Type="http://schemas.openxmlformats.org/officeDocument/2006/relationships/hyperlink" Target="consultantplus://offline/ref=FEB330CE00F1D7A571B333122A55683C01ED68D114419750C978B9A1C453B1076E639FBB15AE6DA2A15FBA86573680712196F911D606676Ez6F2G" TargetMode="External"/><Relationship Id="rId28" Type="http://schemas.openxmlformats.org/officeDocument/2006/relationships/hyperlink" Target="consultantplus://offline/ref=FEB330CE00F1D7A571B333122A55683C01ED68D114419750C978B9A1C453B1076E639FBB15AE6DA2A65FBA86573680712196F911D606676Ez6F2G" TargetMode="External"/><Relationship Id="rId36" Type="http://schemas.openxmlformats.org/officeDocument/2006/relationships/hyperlink" Target="consultantplus://offline/ref=FEB330CE00F1D7A571B333122A55683C01ED68D114419750C978B9A1C453B1076E639FBB15AE6DA5A65FBA86573680712196F911D606676Ez6F2G" TargetMode="External"/><Relationship Id="rId49" Type="http://schemas.openxmlformats.org/officeDocument/2006/relationships/hyperlink" Target="consultantplus://offline/ref=FEB330CE00F1D7A571B333122A55683C01ED68D114419750C978B9A1C453B1076E639FBB15AE68A5A45FBA86573680712196F911D606676Ez6F2G" TargetMode="External"/><Relationship Id="rId57" Type="http://schemas.openxmlformats.org/officeDocument/2006/relationships/hyperlink" Target="consultantplus://offline/ref=FEB330CE00F1D7A571B333122A55683C01ED68D114419750C978B9A1C453B1076E639FBB15AE6FA1AB5FBA86573680712196F911D606676Ez6F2G" TargetMode="External"/><Relationship Id="rId10" Type="http://schemas.openxmlformats.org/officeDocument/2006/relationships/hyperlink" Target="consultantplus://offline/ref=FEB330CE00F1D7A571B333122A55683C01ED68D114419750C978B9A1C453B1076E639FBB15AE6DA1A55FBA86573680712196F911D606676Ez6F2G" TargetMode="External"/><Relationship Id="rId31" Type="http://schemas.openxmlformats.org/officeDocument/2006/relationships/hyperlink" Target="consultantplus://offline/ref=FEB330CE00F1D7A571B333122A55683C01ED68D114419750C978B9A1C453B1076E639FBB15AE6DA5A35FBA86573680712196F911D606676Ez6F2G" TargetMode="External"/><Relationship Id="rId44" Type="http://schemas.openxmlformats.org/officeDocument/2006/relationships/hyperlink" Target="consultantplus://offline/ref=FEB330CE00F1D7A571B333122A55683C01ED68D114419750C978B9A1C453B1076E639FBB15AE6DA4A15FBA86573680712196F911D606676Ez6F2G" TargetMode="External"/><Relationship Id="rId52" Type="http://schemas.openxmlformats.org/officeDocument/2006/relationships/hyperlink" Target="consultantplus://offline/ref=FEB330CE00F1D7A571B333122A55683C01ED68D114419750C978B9A1C453B1076E639FBB15AE6EA4AA5FBA86573680712196F911D606676Ez6F2G" TargetMode="External"/><Relationship Id="rId60" Type="http://schemas.openxmlformats.org/officeDocument/2006/relationships/hyperlink" Target="consultantplus://offline/ref=FEB330CE00F1D7A571B333122A55683C01ED68D114419750C978B9A1C453B1076E639FBB15AE6FA0A45FBA86573680712196F911D606676Ez6F2G" TargetMode="External"/><Relationship Id="rId65" Type="http://schemas.openxmlformats.org/officeDocument/2006/relationships/hyperlink" Target="consultantplus://offline/ref=FEB330CE00F1D7A571B333122A55683C01ED68D114419750C978B9A1C453B1076E639FBE14A667F5F210BBDA116293732896FB19CAz0F7G" TargetMode="External"/><Relationship Id="rId73" Type="http://schemas.openxmlformats.org/officeDocument/2006/relationships/hyperlink" Target="consultantplus://offline/ref=FEB330CE00F1D7A571B333122A55683C01ED68D114419750C978B9A1C453B1076E639FBB15AE6FA5A25FBA86573680712196F911D606676Ez6F2G" TargetMode="External"/><Relationship Id="rId78" Type="http://schemas.openxmlformats.org/officeDocument/2006/relationships/hyperlink" Target="consultantplus://offline/ref=FEB330CE00F1D7A571B333122A55683C01ED68D114419750C978B9A1C453B1077C63C7B717AE72A1AB4AECD711z6F0G" TargetMode="External"/><Relationship Id="rId81" Type="http://schemas.openxmlformats.org/officeDocument/2006/relationships/hyperlink" Target="consultantplus://offline/ref=FEB330CE00F1D7A571B333122A55683C01ED68D114419750C978B9A1C453B1076E639FBB15AE6FA9A35FBA86573680712196F911D606676Ez6F2G" TargetMode="External"/><Relationship Id="rId86" Type="http://schemas.openxmlformats.org/officeDocument/2006/relationships/hyperlink" Target="consultantplus://offline/ref=FEB330CE00F1D7A571B333122A55683C01ED68DE13459750C978B9A1C453B1076E639FBB15AF6CA5A75FBA86573680712196F911D606676Ez6F2G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330CE00F1D7A571B333122A55683C01ED68D114419750C978B9A1C453B1076E639FBB15AE6DA1A75FBA86573680712196F911D606676Ez6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7045</Words>
  <Characters>40163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sa-ar</dc:creator>
  <cp:lastModifiedBy>sa-ar</cp:lastModifiedBy>
  <cp:revision>1</cp:revision>
  <dcterms:created xsi:type="dcterms:W3CDTF">2023-08-21T06:05:00Z</dcterms:created>
  <dcterms:modified xsi:type="dcterms:W3CDTF">2023-08-21T06:07:00Z</dcterms:modified>
</cp:coreProperties>
</file>