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26"/>
        <w:tblW w:w="10774" w:type="dxa"/>
        <w:tblLook w:val="01E0" w:firstRow="1" w:lastRow="1" w:firstColumn="1" w:lastColumn="1" w:noHBand="0" w:noVBand="0"/>
      </w:tblPr>
      <w:tblGrid>
        <w:gridCol w:w="5070"/>
        <w:gridCol w:w="5704"/>
      </w:tblGrid>
      <w:tr w:rsidR="00292D7B" w:rsidRPr="0056589A" w:rsidTr="00331AA0">
        <w:trPr>
          <w:trHeight w:val="654"/>
        </w:trPr>
        <w:tc>
          <w:tcPr>
            <w:tcW w:w="5070" w:type="dxa"/>
            <w:vMerge w:val="restart"/>
          </w:tcPr>
          <w:p w:rsidR="00292D7B" w:rsidRPr="0056589A" w:rsidRDefault="00292D7B" w:rsidP="00331AA0">
            <w:pPr>
              <w:keepNext/>
              <w:jc w:val="center"/>
              <w:outlineLvl w:val="0"/>
              <w:rPr>
                <w:b/>
                <w:caps/>
                <w:sz w:val="26"/>
                <w:szCs w:val="26"/>
              </w:rPr>
            </w:pPr>
            <w:bookmarkStart w:id="0" w:name="bookmark1"/>
            <w:r>
              <w:rPr>
                <w:b/>
                <w:caps/>
                <w:noProof/>
                <w:sz w:val="26"/>
                <w:szCs w:val="26"/>
                <w:lang w:bidi="ar-SA"/>
              </w:rPr>
              <w:drawing>
                <wp:inline distT="0" distB="0" distL="0" distR="0" wp14:anchorId="6DEC303A" wp14:editId="19031271">
                  <wp:extent cx="2876550" cy="1466850"/>
                  <wp:effectExtent l="0" t="0" r="0" b="0"/>
                  <wp:docPr id="19" name="Рисунок 19" descr="СОЮЗ ПРОЕКТИРОВЩИКОВ без смены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ЮЗ ПРОЕКТИРОВЩИКОВ без смены логотип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466850"/>
                          </a:xfrm>
                          <a:prstGeom prst="rect">
                            <a:avLst/>
                          </a:prstGeom>
                          <a:noFill/>
                          <a:ln>
                            <a:noFill/>
                          </a:ln>
                        </pic:spPr>
                      </pic:pic>
                    </a:graphicData>
                  </a:graphic>
                </wp:inline>
              </w:drawing>
            </w:r>
          </w:p>
        </w:tc>
        <w:tc>
          <w:tcPr>
            <w:tcW w:w="5704" w:type="dxa"/>
          </w:tcPr>
          <w:p w:rsidR="00292D7B" w:rsidRPr="00A3697E" w:rsidRDefault="00292D7B" w:rsidP="00331AA0">
            <w:pPr>
              <w:ind w:right="-108"/>
              <w:jc w:val="center"/>
              <w:outlineLvl w:val="0"/>
              <w:rPr>
                <w:rFonts w:ascii="Times New Roman" w:hAnsi="Times New Roman" w:cs="Times New Roman"/>
                <w:b/>
                <w:spacing w:val="120"/>
                <w:sz w:val="26"/>
                <w:szCs w:val="26"/>
              </w:rPr>
            </w:pPr>
          </w:p>
          <w:p w:rsidR="00292D7B" w:rsidRPr="00A3697E" w:rsidRDefault="00292D7B" w:rsidP="00331AA0">
            <w:pPr>
              <w:jc w:val="center"/>
              <w:outlineLvl w:val="0"/>
              <w:rPr>
                <w:rFonts w:ascii="Times New Roman" w:hAnsi="Times New Roman" w:cs="Times New Roman"/>
                <w:b/>
                <w:spacing w:val="120"/>
                <w:sz w:val="26"/>
                <w:szCs w:val="26"/>
              </w:rPr>
            </w:pPr>
            <w:r w:rsidRPr="00A3697E">
              <w:rPr>
                <w:rFonts w:ascii="Times New Roman" w:hAnsi="Times New Roman" w:cs="Times New Roman"/>
                <w:b/>
                <w:spacing w:val="120"/>
                <w:sz w:val="26"/>
                <w:szCs w:val="26"/>
              </w:rPr>
              <w:t>УТВЕРЖДЕНО</w:t>
            </w:r>
          </w:p>
        </w:tc>
      </w:tr>
      <w:tr w:rsidR="00292D7B" w:rsidRPr="0056589A" w:rsidTr="00331AA0">
        <w:tc>
          <w:tcPr>
            <w:tcW w:w="5070" w:type="dxa"/>
            <w:vMerge/>
          </w:tcPr>
          <w:p w:rsidR="00292D7B" w:rsidRPr="0056589A" w:rsidRDefault="00292D7B" w:rsidP="00331AA0">
            <w:pPr>
              <w:keepNext/>
              <w:jc w:val="center"/>
              <w:outlineLvl w:val="0"/>
              <w:rPr>
                <w:b/>
                <w:caps/>
                <w:sz w:val="26"/>
                <w:szCs w:val="26"/>
              </w:rPr>
            </w:pPr>
          </w:p>
        </w:tc>
        <w:tc>
          <w:tcPr>
            <w:tcW w:w="5704" w:type="dxa"/>
          </w:tcPr>
          <w:p w:rsidR="00292D7B" w:rsidRPr="00A3697E" w:rsidRDefault="00292D7B" w:rsidP="00331AA0">
            <w:pPr>
              <w:jc w:val="center"/>
              <w:rPr>
                <w:rFonts w:ascii="Times New Roman" w:hAnsi="Times New Roman" w:cs="Times New Roman"/>
                <w:sz w:val="26"/>
                <w:szCs w:val="26"/>
              </w:rPr>
            </w:pPr>
          </w:p>
        </w:tc>
      </w:tr>
      <w:tr w:rsidR="00292D7B" w:rsidRPr="0056589A" w:rsidTr="00331AA0">
        <w:tc>
          <w:tcPr>
            <w:tcW w:w="5070" w:type="dxa"/>
            <w:vMerge/>
          </w:tcPr>
          <w:p w:rsidR="00292D7B" w:rsidRPr="0056589A" w:rsidRDefault="00292D7B" w:rsidP="00331AA0">
            <w:pPr>
              <w:keepNext/>
              <w:jc w:val="center"/>
              <w:outlineLvl w:val="0"/>
              <w:rPr>
                <w:b/>
                <w:caps/>
                <w:sz w:val="26"/>
                <w:szCs w:val="26"/>
              </w:rPr>
            </w:pPr>
          </w:p>
        </w:tc>
        <w:tc>
          <w:tcPr>
            <w:tcW w:w="5704" w:type="dxa"/>
          </w:tcPr>
          <w:p w:rsidR="00292D7B" w:rsidRPr="00A3697E" w:rsidRDefault="00292D7B" w:rsidP="00D55893">
            <w:pPr>
              <w:rPr>
                <w:rFonts w:ascii="Times New Roman" w:hAnsi="Times New Roman" w:cs="Times New Roman"/>
              </w:rPr>
            </w:pPr>
            <w:r w:rsidRPr="00A3697E">
              <w:rPr>
                <w:rFonts w:ascii="Times New Roman" w:hAnsi="Times New Roman" w:cs="Times New Roman"/>
              </w:rPr>
              <w:t xml:space="preserve">Протоколом № </w:t>
            </w:r>
            <w:r>
              <w:rPr>
                <w:rFonts w:ascii="Times New Roman" w:hAnsi="Times New Roman" w:cs="Times New Roman"/>
              </w:rPr>
              <w:t>___</w:t>
            </w:r>
            <w:r w:rsidR="00D55893">
              <w:rPr>
                <w:rFonts w:ascii="Times New Roman" w:hAnsi="Times New Roman" w:cs="Times New Roman"/>
              </w:rPr>
              <w:t>__</w:t>
            </w:r>
            <w:r>
              <w:rPr>
                <w:rFonts w:ascii="Times New Roman" w:hAnsi="Times New Roman" w:cs="Times New Roman"/>
              </w:rPr>
              <w:t>__</w:t>
            </w:r>
            <w:r w:rsidRPr="00A3697E">
              <w:rPr>
                <w:rFonts w:ascii="Times New Roman" w:hAnsi="Times New Roman" w:cs="Times New Roman"/>
              </w:rPr>
              <w:t xml:space="preserve"> от «</w:t>
            </w:r>
            <w:r>
              <w:rPr>
                <w:rFonts w:ascii="Times New Roman" w:hAnsi="Times New Roman" w:cs="Times New Roman"/>
              </w:rPr>
              <w:t>__</w:t>
            </w:r>
            <w:r w:rsidRPr="00A3697E">
              <w:rPr>
                <w:rFonts w:ascii="Times New Roman" w:hAnsi="Times New Roman" w:cs="Times New Roman"/>
              </w:rPr>
              <w:t xml:space="preserve">» </w:t>
            </w:r>
            <w:r w:rsidR="00D55893">
              <w:rPr>
                <w:rFonts w:ascii="Times New Roman" w:hAnsi="Times New Roman" w:cs="Times New Roman"/>
              </w:rPr>
              <w:t>___________</w:t>
            </w:r>
            <w:r w:rsidRPr="00A3697E">
              <w:rPr>
                <w:rFonts w:ascii="Times New Roman" w:hAnsi="Times New Roman" w:cs="Times New Roman"/>
              </w:rPr>
              <w:t xml:space="preserve"> 20</w:t>
            </w:r>
            <w:r>
              <w:rPr>
                <w:rFonts w:ascii="Times New Roman" w:hAnsi="Times New Roman" w:cs="Times New Roman"/>
              </w:rPr>
              <w:t>22</w:t>
            </w:r>
            <w:r w:rsidRPr="00A3697E">
              <w:rPr>
                <w:rFonts w:ascii="Times New Roman" w:hAnsi="Times New Roman" w:cs="Times New Roman"/>
              </w:rPr>
              <w:t xml:space="preserve"> г.</w:t>
            </w:r>
          </w:p>
        </w:tc>
      </w:tr>
      <w:tr w:rsidR="00292D7B" w:rsidRPr="0056589A" w:rsidTr="00331AA0">
        <w:tc>
          <w:tcPr>
            <w:tcW w:w="5070" w:type="dxa"/>
            <w:vMerge/>
          </w:tcPr>
          <w:p w:rsidR="00292D7B" w:rsidRPr="0056589A" w:rsidRDefault="00292D7B" w:rsidP="00331AA0">
            <w:pPr>
              <w:keepNext/>
              <w:jc w:val="center"/>
              <w:outlineLvl w:val="0"/>
              <w:rPr>
                <w:b/>
                <w:caps/>
                <w:sz w:val="26"/>
                <w:szCs w:val="26"/>
              </w:rPr>
            </w:pPr>
          </w:p>
        </w:tc>
        <w:tc>
          <w:tcPr>
            <w:tcW w:w="5704" w:type="dxa"/>
          </w:tcPr>
          <w:p w:rsidR="00292D7B" w:rsidRDefault="00292D7B" w:rsidP="00331AA0">
            <w:pPr>
              <w:tabs>
                <w:tab w:val="left" w:pos="709"/>
              </w:tabs>
              <w:rPr>
                <w:rFonts w:ascii="Times New Roman" w:hAnsi="Times New Roman" w:cs="Times New Roman"/>
              </w:rPr>
            </w:pPr>
            <w:r>
              <w:rPr>
                <w:rFonts w:ascii="Times New Roman" w:hAnsi="Times New Roman" w:cs="Times New Roman"/>
              </w:rPr>
              <w:t>Внеочередного Общего собрания членов</w:t>
            </w:r>
          </w:p>
          <w:p w:rsidR="00292D7B" w:rsidRPr="00A3697E" w:rsidRDefault="00292D7B" w:rsidP="00331AA0">
            <w:pPr>
              <w:tabs>
                <w:tab w:val="left" w:pos="709"/>
              </w:tabs>
              <w:rPr>
                <w:rFonts w:ascii="Times New Roman" w:hAnsi="Times New Roman" w:cs="Times New Roman"/>
              </w:rPr>
            </w:pPr>
            <w:r>
              <w:rPr>
                <w:rFonts w:ascii="Times New Roman" w:hAnsi="Times New Roman" w:cs="Times New Roman"/>
              </w:rPr>
              <w:t>Саморегулируемой организации</w:t>
            </w:r>
            <w:r w:rsidRPr="00A3697E">
              <w:rPr>
                <w:rFonts w:ascii="Times New Roman" w:hAnsi="Times New Roman" w:cs="Times New Roman"/>
              </w:rPr>
              <w:t xml:space="preserve"> </w:t>
            </w:r>
          </w:p>
          <w:p w:rsidR="00292D7B" w:rsidRPr="00A3697E" w:rsidRDefault="00292D7B" w:rsidP="00331AA0">
            <w:pPr>
              <w:tabs>
                <w:tab w:val="left" w:pos="709"/>
              </w:tabs>
              <w:rPr>
                <w:rFonts w:ascii="Times New Roman" w:hAnsi="Times New Roman" w:cs="Times New Roman"/>
              </w:rPr>
            </w:pPr>
            <w:r>
              <w:rPr>
                <w:rFonts w:ascii="Times New Roman" w:hAnsi="Times New Roman" w:cs="Times New Roman"/>
              </w:rPr>
              <w:t>Союз</w:t>
            </w:r>
            <w:r w:rsidRPr="00A3697E">
              <w:rPr>
                <w:rFonts w:ascii="Times New Roman" w:hAnsi="Times New Roman" w:cs="Times New Roman"/>
              </w:rPr>
              <w:t xml:space="preserve"> проектировщиков </w:t>
            </w:r>
          </w:p>
          <w:p w:rsidR="00292D7B" w:rsidRPr="00A3697E" w:rsidRDefault="00292D7B" w:rsidP="00331AA0">
            <w:pPr>
              <w:rPr>
                <w:rFonts w:ascii="Times New Roman" w:hAnsi="Times New Roman" w:cs="Times New Roman"/>
              </w:rPr>
            </w:pPr>
            <w:r w:rsidRPr="00A3697E">
              <w:rPr>
                <w:rFonts w:ascii="Times New Roman" w:hAnsi="Times New Roman" w:cs="Times New Roman"/>
              </w:rPr>
              <w:t>«Экспертные организации электроэнергетики»</w:t>
            </w:r>
          </w:p>
        </w:tc>
      </w:tr>
      <w:tr w:rsidR="00292D7B" w:rsidRPr="0056589A" w:rsidTr="00331AA0">
        <w:tc>
          <w:tcPr>
            <w:tcW w:w="5070" w:type="dxa"/>
            <w:vMerge/>
          </w:tcPr>
          <w:p w:rsidR="00292D7B" w:rsidRPr="0056589A" w:rsidRDefault="00292D7B" w:rsidP="00331AA0">
            <w:pPr>
              <w:keepNext/>
              <w:jc w:val="center"/>
              <w:outlineLvl w:val="0"/>
              <w:rPr>
                <w:b/>
                <w:caps/>
                <w:sz w:val="26"/>
                <w:szCs w:val="26"/>
              </w:rPr>
            </w:pPr>
          </w:p>
        </w:tc>
        <w:tc>
          <w:tcPr>
            <w:tcW w:w="5704" w:type="dxa"/>
          </w:tcPr>
          <w:p w:rsidR="00292D7B" w:rsidRPr="00A3697E" w:rsidRDefault="00292D7B" w:rsidP="00331AA0">
            <w:pPr>
              <w:rPr>
                <w:rFonts w:ascii="Times New Roman" w:hAnsi="Times New Roman" w:cs="Times New Roman"/>
              </w:rPr>
            </w:pPr>
          </w:p>
        </w:tc>
      </w:tr>
      <w:tr w:rsidR="00292D7B" w:rsidRPr="0056589A" w:rsidTr="00331AA0">
        <w:tc>
          <w:tcPr>
            <w:tcW w:w="5070" w:type="dxa"/>
            <w:vMerge/>
          </w:tcPr>
          <w:p w:rsidR="00292D7B" w:rsidRPr="0056589A" w:rsidRDefault="00292D7B" w:rsidP="00331AA0">
            <w:pPr>
              <w:keepNext/>
              <w:jc w:val="center"/>
              <w:outlineLvl w:val="0"/>
              <w:rPr>
                <w:b/>
                <w:caps/>
                <w:sz w:val="26"/>
                <w:szCs w:val="26"/>
              </w:rPr>
            </w:pPr>
          </w:p>
        </w:tc>
        <w:tc>
          <w:tcPr>
            <w:tcW w:w="5704" w:type="dxa"/>
          </w:tcPr>
          <w:p w:rsidR="00292D7B" w:rsidRDefault="00292D7B" w:rsidP="00331AA0">
            <w:pPr>
              <w:rPr>
                <w:rFonts w:ascii="Times New Roman" w:hAnsi="Times New Roman" w:cs="Times New Roman"/>
              </w:rPr>
            </w:pPr>
            <w:r>
              <w:rPr>
                <w:rFonts w:ascii="Times New Roman" w:hAnsi="Times New Roman" w:cs="Times New Roman"/>
              </w:rPr>
              <w:t>Председатель Внеочередного Общего собрания</w:t>
            </w:r>
          </w:p>
          <w:p w:rsidR="00292D7B" w:rsidRDefault="00292D7B" w:rsidP="00331AA0">
            <w:pPr>
              <w:rPr>
                <w:rFonts w:ascii="Times New Roman" w:hAnsi="Times New Roman" w:cs="Times New Roman"/>
              </w:rPr>
            </w:pPr>
            <w:r>
              <w:rPr>
                <w:rFonts w:ascii="Times New Roman" w:hAnsi="Times New Roman" w:cs="Times New Roman"/>
              </w:rPr>
              <w:t>Членов Саморегулируемой организации</w:t>
            </w:r>
          </w:p>
          <w:p w:rsidR="00292D7B" w:rsidRPr="00A3697E" w:rsidRDefault="00292D7B" w:rsidP="00331AA0">
            <w:pPr>
              <w:rPr>
                <w:rFonts w:ascii="Times New Roman" w:hAnsi="Times New Roman" w:cs="Times New Roman"/>
              </w:rPr>
            </w:pPr>
            <w:r>
              <w:rPr>
                <w:rFonts w:ascii="Times New Roman" w:hAnsi="Times New Roman" w:cs="Times New Roman"/>
              </w:rPr>
              <w:t>Союз</w:t>
            </w:r>
            <w:r w:rsidRPr="00A3697E">
              <w:rPr>
                <w:rFonts w:ascii="Times New Roman" w:hAnsi="Times New Roman" w:cs="Times New Roman"/>
              </w:rPr>
              <w:t xml:space="preserve"> проектировщиков </w:t>
            </w:r>
          </w:p>
          <w:p w:rsidR="00292D7B" w:rsidRDefault="00292D7B" w:rsidP="00331AA0">
            <w:pPr>
              <w:rPr>
                <w:rFonts w:ascii="Times New Roman" w:hAnsi="Times New Roman" w:cs="Times New Roman"/>
              </w:rPr>
            </w:pPr>
            <w:r w:rsidRPr="00A3697E">
              <w:rPr>
                <w:rFonts w:ascii="Times New Roman" w:hAnsi="Times New Roman" w:cs="Times New Roman"/>
              </w:rPr>
              <w:t>«Экспертные организации электроэнергетики»</w:t>
            </w:r>
          </w:p>
          <w:p w:rsidR="00292D7B" w:rsidRPr="00A3697E" w:rsidRDefault="00292D7B" w:rsidP="00331AA0">
            <w:pPr>
              <w:rPr>
                <w:rFonts w:ascii="Times New Roman" w:hAnsi="Times New Roman" w:cs="Times New Roman"/>
              </w:rPr>
            </w:pPr>
          </w:p>
          <w:p w:rsidR="00292D7B" w:rsidRPr="00A3697E" w:rsidRDefault="00292D7B" w:rsidP="00331AA0">
            <w:pPr>
              <w:rPr>
                <w:rFonts w:ascii="Times New Roman" w:hAnsi="Times New Roman" w:cs="Times New Roman"/>
              </w:rPr>
            </w:pPr>
            <w:r w:rsidRPr="00A3697E">
              <w:rPr>
                <w:rFonts w:ascii="Times New Roman" w:hAnsi="Times New Roman" w:cs="Times New Roman"/>
              </w:rPr>
              <w:t>_________________________ А.И. Заир-Бек</w:t>
            </w:r>
          </w:p>
        </w:tc>
      </w:tr>
      <w:tr w:rsidR="00292D7B" w:rsidRPr="0056589A" w:rsidTr="00331AA0">
        <w:tc>
          <w:tcPr>
            <w:tcW w:w="5070" w:type="dxa"/>
          </w:tcPr>
          <w:p w:rsidR="00292D7B" w:rsidRPr="0056589A" w:rsidRDefault="00292D7B" w:rsidP="00331AA0">
            <w:pPr>
              <w:keepNext/>
              <w:jc w:val="center"/>
              <w:outlineLvl w:val="0"/>
              <w:rPr>
                <w:b/>
                <w:caps/>
                <w:sz w:val="26"/>
                <w:szCs w:val="26"/>
              </w:rPr>
            </w:pPr>
          </w:p>
        </w:tc>
        <w:tc>
          <w:tcPr>
            <w:tcW w:w="5704" w:type="dxa"/>
          </w:tcPr>
          <w:p w:rsidR="00292D7B" w:rsidRPr="00A3697E" w:rsidRDefault="00292D7B" w:rsidP="00331AA0">
            <w:pPr>
              <w:rPr>
                <w:rFonts w:ascii="Times New Roman" w:hAnsi="Times New Roman" w:cs="Times New Roman"/>
              </w:rPr>
            </w:pPr>
          </w:p>
        </w:tc>
      </w:tr>
      <w:tr w:rsidR="00292D7B" w:rsidRPr="0056589A" w:rsidTr="00331AA0">
        <w:trPr>
          <w:trHeight w:val="1217"/>
        </w:trPr>
        <w:tc>
          <w:tcPr>
            <w:tcW w:w="5070" w:type="dxa"/>
          </w:tcPr>
          <w:p w:rsidR="00292D7B" w:rsidRPr="0056589A" w:rsidRDefault="00292D7B" w:rsidP="00331AA0">
            <w:pPr>
              <w:keepNext/>
              <w:jc w:val="center"/>
              <w:outlineLvl w:val="0"/>
              <w:rPr>
                <w:b/>
                <w:caps/>
                <w:sz w:val="26"/>
                <w:szCs w:val="26"/>
              </w:rPr>
            </w:pPr>
          </w:p>
        </w:tc>
        <w:tc>
          <w:tcPr>
            <w:tcW w:w="5704" w:type="dxa"/>
          </w:tcPr>
          <w:p w:rsidR="00292D7B" w:rsidRDefault="00292D7B" w:rsidP="00331AA0">
            <w:pPr>
              <w:rPr>
                <w:rFonts w:ascii="Times New Roman" w:hAnsi="Times New Roman" w:cs="Times New Roman"/>
              </w:rPr>
            </w:pPr>
            <w:r w:rsidRPr="00A3697E">
              <w:rPr>
                <w:rFonts w:ascii="Times New Roman" w:hAnsi="Times New Roman" w:cs="Times New Roman"/>
              </w:rPr>
              <w:t xml:space="preserve">Секретарь </w:t>
            </w:r>
            <w:r>
              <w:rPr>
                <w:rFonts w:ascii="Times New Roman" w:hAnsi="Times New Roman" w:cs="Times New Roman"/>
              </w:rPr>
              <w:t>Внеочередного Общего собрания</w:t>
            </w:r>
          </w:p>
          <w:p w:rsidR="00292D7B" w:rsidRDefault="00292D7B" w:rsidP="00331AA0">
            <w:pPr>
              <w:rPr>
                <w:rFonts w:ascii="Times New Roman" w:hAnsi="Times New Roman" w:cs="Times New Roman"/>
              </w:rPr>
            </w:pPr>
            <w:r>
              <w:rPr>
                <w:rFonts w:ascii="Times New Roman" w:hAnsi="Times New Roman" w:cs="Times New Roman"/>
              </w:rPr>
              <w:t>Членов Саморегулируемой организации</w:t>
            </w:r>
          </w:p>
          <w:p w:rsidR="00292D7B" w:rsidRPr="00A3697E" w:rsidRDefault="00292D7B" w:rsidP="00331AA0">
            <w:pPr>
              <w:rPr>
                <w:rFonts w:ascii="Times New Roman" w:hAnsi="Times New Roman" w:cs="Times New Roman"/>
              </w:rPr>
            </w:pPr>
            <w:r>
              <w:rPr>
                <w:rFonts w:ascii="Times New Roman" w:hAnsi="Times New Roman" w:cs="Times New Roman"/>
              </w:rPr>
              <w:t>Союз</w:t>
            </w:r>
            <w:r w:rsidRPr="00A3697E">
              <w:rPr>
                <w:rFonts w:ascii="Times New Roman" w:hAnsi="Times New Roman" w:cs="Times New Roman"/>
              </w:rPr>
              <w:t xml:space="preserve"> проектировщиков </w:t>
            </w:r>
          </w:p>
          <w:p w:rsidR="00292D7B" w:rsidRDefault="00292D7B" w:rsidP="00331AA0">
            <w:pPr>
              <w:rPr>
                <w:rFonts w:ascii="Times New Roman" w:hAnsi="Times New Roman" w:cs="Times New Roman"/>
              </w:rPr>
            </w:pPr>
            <w:r w:rsidRPr="00A3697E">
              <w:rPr>
                <w:rFonts w:ascii="Times New Roman" w:hAnsi="Times New Roman" w:cs="Times New Roman"/>
              </w:rPr>
              <w:t>«Экспертные организации электроэнергетики»</w:t>
            </w:r>
          </w:p>
          <w:p w:rsidR="00292D7B" w:rsidRDefault="00292D7B" w:rsidP="00331AA0">
            <w:pPr>
              <w:rPr>
                <w:rFonts w:ascii="Times New Roman" w:hAnsi="Times New Roman" w:cs="Times New Roman"/>
              </w:rPr>
            </w:pPr>
          </w:p>
          <w:p w:rsidR="00292D7B" w:rsidRPr="00A3697E" w:rsidRDefault="00292D7B" w:rsidP="00331AA0">
            <w:pPr>
              <w:rPr>
                <w:rFonts w:ascii="Times New Roman" w:hAnsi="Times New Roman" w:cs="Times New Roman"/>
              </w:rPr>
            </w:pPr>
            <w:r w:rsidRPr="00A3697E">
              <w:rPr>
                <w:rFonts w:ascii="Times New Roman" w:hAnsi="Times New Roman" w:cs="Times New Roman"/>
              </w:rPr>
              <w:t>__________________________ И.Ю. Юденкова</w:t>
            </w:r>
          </w:p>
        </w:tc>
      </w:tr>
    </w:tbl>
    <w:p w:rsidR="00A3697E" w:rsidRDefault="00A3697E" w:rsidP="00A3697E">
      <w:pPr>
        <w:rPr>
          <w:b/>
          <w:bCs/>
        </w:rPr>
      </w:pPr>
    </w:p>
    <w:p w:rsidR="00292D7B" w:rsidRDefault="00292D7B" w:rsidP="00A3697E">
      <w:pPr>
        <w:rPr>
          <w:b/>
          <w:bCs/>
        </w:rPr>
      </w:pPr>
    </w:p>
    <w:p w:rsidR="00292D7B" w:rsidRDefault="00292D7B" w:rsidP="00A3697E">
      <w:pPr>
        <w:rPr>
          <w:b/>
          <w:bCs/>
        </w:rPr>
      </w:pPr>
    </w:p>
    <w:p w:rsidR="00292D7B" w:rsidRPr="00292D7B" w:rsidRDefault="00292D7B" w:rsidP="00A3697E">
      <w:pPr>
        <w:rPr>
          <w:b/>
          <w:bCs/>
          <w:lang w:val="en-US"/>
        </w:rPr>
      </w:pPr>
    </w:p>
    <w:p w:rsidR="00292D7B" w:rsidRPr="00187F04" w:rsidRDefault="00292D7B" w:rsidP="00A3697E">
      <w:pPr>
        <w:rPr>
          <w:b/>
          <w:bCs/>
        </w:rPr>
      </w:pPr>
    </w:p>
    <w:p w:rsidR="00A3697E" w:rsidRPr="00187F04" w:rsidRDefault="00A3697E" w:rsidP="00A3697E">
      <w:pPr>
        <w:jc w:val="center"/>
        <w:rPr>
          <w:b/>
          <w:bCs/>
        </w:rPr>
      </w:pPr>
    </w:p>
    <w:p w:rsidR="00A3697E" w:rsidRPr="00A3697E" w:rsidRDefault="00A3697E" w:rsidP="00A3697E">
      <w:pPr>
        <w:jc w:val="center"/>
        <w:rPr>
          <w:rFonts w:ascii="Times New Roman" w:hAnsi="Times New Roman" w:cs="Times New Roman"/>
          <w:b/>
        </w:rPr>
      </w:pPr>
      <w:r w:rsidRPr="00A3697E">
        <w:rPr>
          <w:rFonts w:ascii="Times New Roman" w:hAnsi="Times New Roman" w:cs="Times New Roman"/>
          <w:b/>
        </w:rPr>
        <w:t xml:space="preserve">ПОЛОЖЕНИЕ </w:t>
      </w:r>
    </w:p>
    <w:p w:rsidR="00A3697E" w:rsidRPr="00A3697E" w:rsidRDefault="00A3697E" w:rsidP="00A3697E">
      <w:pPr>
        <w:jc w:val="center"/>
        <w:rPr>
          <w:rFonts w:ascii="Times New Roman" w:hAnsi="Times New Roman" w:cs="Times New Roman"/>
          <w:b/>
        </w:rPr>
      </w:pPr>
      <w:r w:rsidRPr="00A3697E">
        <w:rPr>
          <w:rFonts w:ascii="Times New Roman" w:hAnsi="Times New Roman" w:cs="Times New Roman"/>
          <w:b/>
        </w:rPr>
        <w:t xml:space="preserve">о членстве </w:t>
      </w:r>
      <w:r w:rsidR="00BA2EC9">
        <w:rPr>
          <w:rFonts w:ascii="Times New Roman" w:hAnsi="Times New Roman" w:cs="Times New Roman"/>
          <w:b/>
        </w:rPr>
        <w:t xml:space="preserve">в Саморегулируемой организации </w:t>
      </w:r>
      <w:r w:rsidRPr="00A3697E">
        <w:rPr>
          <w:rFonts w:ascii="Times New Roman" w:hAnsi="Times New Roman" w:cs="Times New Roman"/>
          <w:b/>
        </w:rPr>
        <w:t>Союз проектировщиков</w:t>
      </w:r>
      <w:r w:rsidR="00BA2EC9">
        <w:rPr>
          <w:rFonts w:ascii="Times New Roman" w:hAnsi="Times New Roman" w:cs="Times New Roman"/>
          <w:b/>
        </w:rPr>
        <w:t xml:space="preserve"> «Экспертные организации электроэнергетики</w:t>
      </w:r>
      <w:r w:rsidRPr="00A3697E">
        <w:rPr>
          <w:rFonts w:ascii="Times New Roman" w:hAnsi="Times New Roman" w:cs="Times New Roman"/>
          <w:b/>
        </w:rPr>
        <w:t>», в том числе о требованиях к членам саморегулируемой организации, о размере, порядке расчета и уплаты вступительного взноса, членских взносов</w:t>
      </w:r>
    </w:p>
    <w:p w:rsidR="00A3697E" w:rsidRDefault="00A3697E" w:rsidP="00A3697E">
      <w:pPr>
        <w:tabs>
          <w:tab w:val="left" w:pos="3957"/>
        </w:tabs>
        <w:ind w:firstLine="720"/>
      </w:pPr>
      <w:r w:rsidRPr="00187F04">
        <w:t> </w:t>
      </w:r>
      <w:r>
        <w:tab/>
      </w:r>
    </w:p>
    <w:p w:rsidR="00A3697E" w:rsidRPr="00BD210A" w:rsidRDefault="00A3697E" w:rsidP="00A3697E">
      <w:pPr>
        <w:tabs>
          <w:tab w:val="left" w:pos="3957"/>
        </w:tabs>
        <w:ind w:firstLine="720"/>
      </w:pPr>
    </w:p>
    <w:p w:rsidR="00A3697E" w:rsidRPr="00BD210A" w:rsidRDefault="00A3697E" w:rsidP="00A3697E">
      <w:pPr>
        <w:ind w:firstLine="720"/>
      </w:pPr>
    </w:p>
    <w:p w:rsidR="00A3697E" w:rsidRPr="00BD210A" w:rsidRDefault="00A3697E" w:rsidP="00A3697E">
      <w:pPr>
        <w:ind w:firstLine="720"/>
      </w:pPr>
    </w:p>
    <w:p w:rsidR="00A3697E" w:rsidRPr="00BD210A" w:rsidRDefault="00A3697E" w:rsidP="00A3697E">
      <w:pPr>
        <w:ind w:firstLine="720"/>
      </w:pPr>
    </w:p>
    <w:p w:rsidR="00A3697E" w:rsidRPr="00187F04" w:rsidRDefault="00A3697E" w:rsidP="00A3697E"/>
    <w:p w:rsidR="00A3697E" w:rsidRDefault="00A3697E" w:rsidP="00A3697E"/>
    <w:p w:rsidR="00A3697E" w:rsidRDefault="00A3697E" w:rsidP="00A3697E"/>
    <w:p w:rsidR="00A3697E" w:rsidRDefault="00A3697E" w:rsidP="00A3697E"/>
    <w:p w:rsidR="00A3697E" w:rsidRDefault="00A3697E" w:rsidP="00A3697E"/>
    <w:p w:rsidR="00A3697E" w:rsidRDefault="00A3697E" w:rsidP="00A3697E"/>
    <w:p w:rsidR="00A3697E" w:rsidRDefault="00A3697E" w:rsidP="00A3697E"/>
    <w:p w:rsidR="00A3697E" w:rsidRDefault="00A3697E" w:rsidP="00A3697E"/>
    <w:p w:rsidR="00A3697E" w:rsidRDefault="00A3697E" w:rsidP="00A3697E"/>
    <w:p w:rsidR="00A3697E" w:rsidRPr="00A3697E" w:rsidRDefault="00A3697E" w:rsidP="00A3697E">
      <w:pPr>
        <w:ind w:firstLine="720"/>
        <w:jc w:val="center"/>
        <w:rPr>
          <w:rFonts w:ascii="Times New Roman" w:hAnsi="Times New Roman" w:cs="Times New Roman"/>
          <w:b/>
        </w:rPr>
      </w:pPr>
      <w:r w:rsidRPr="00A3697E">
        <w:rPr>
          <w:rFonts w:ascii="Times New Roman" w:hAnsi="Times New Roman" w:cs="Times New Roman"/>
          <w:b/>
        </w:rPr>
        <w:t>Санкт-Петербург</w:t>
      </w:r>
    </w:p>
    <w:p w:rsidR="00A3697E" w:rsidRPr="00A3697E" w:rsidRDefault="00A3697E" w:rsidP="00A3697E">
      <w:pPr>
        <w:ind w:firstLine="720"/>
        <w:jc w:val="center"/>
        <w:rPr>
          <w:rFonts w:ascii="Times New Roman" w:hAnsi="Times New Roman" w:cs="Times New Roman"/>
        </w:rPr>
      </w:pPr>
      <w:r w:rsidRPr="00A3697E">
        <w:rPr>
          <w:rFonts w:ascii="Times New Roman" w:hAnsi="Times New Roman" w:cs="Times New Roman"/>
          <w:b/>
        </w:rPr>
        <w:t>2022</w:t>
      </w:r>
    </w:p>
    <w:p w:rsidR="005200BB" w:rsidRPr="00484CED" w:rsidRDefault="00475900">
      <w:pPr>
        <w:pStyle w:val="22"/>
        <w:keepNext/>
        <w:keepLines/>
        <w:numPr>
          <w:ilvl w:val="0"/>
          <w:numId w:val="1"/>
        </w:numPr>
        <w:shd w:val="clear" w:color="auto" w:fill="auto"/>
        <w:ind w:left="3320" w:firstLine="0"/>
        <w:rPr>
          <w:b/>
        </w:rPr>
      </w:pPr>
      <w:r>
        <w:lastRenderedPageBreak/>
        <w:t xml:space="preserve"> </w:t>
      </w:r>
      <w:r w:rsidRPr="00484CED">
        <w:rPr>
          <w:b/>
        </w:rPr>
        <w:t>Общие положения</w:t>
      </w:r>
      <w:bookmarkEnd w:id="0"/>
    </w:p>
    <w:p w:rsidR="005200BB" w:rsidRDefault="00475900">
      <w:pPr>
        <w:pStyle w:val="3"/>
        <w:numPr>
          <w:ilvl w:val="1"/>
          <w:numId w:val="1"/>
        </w:numPr>
        <w:shd w:val="clear" w:color="auto" w:fill="auto"/>
        <w:spacing w:line="317" w:lineRule="exact"/>
        <w:ind w:left="20" w:right="20" w:firstLine="720"/>
        <w:jc w:val="both"/>
      </w:pPr>
      <w:r>
        <w:t>Настоящее Положение разработано в соответствии с Градостроительным кодексом РФ</w:t>
      </w:r>
      <w:r w:rsidR="00D11B6E">
        <w:t xml:space="preserve"> в действующей редакции</w:t>
      </w:r>
      <w:r>
        <w:t xml:space="preserve">, Федеральным законом от 01.12.2007 №315-ФЗ «О саморегулируемых организациях», Федеральным законом от 12.01.1996 </w:t>
      </w:r>
      <w:r>
        <w:rPr>
          <w:lang w:val="en-US" w:eastAsia="en-US" w:bidi="en-US"/>
        </w:rPr>
        <w:t>N</w:t>
      </w:r>
      <w:r w:rsidRPr="00DD043E">
        <w:rPr>
          <w:lang w:eastAsia="en-US" w:bidi="en-US"/>
        </w:rPr>
        <w:t xml:space="preserve"> </w:t>
      </w:r>
      <w:r>
        <w:t>7-ФЗ «О некоммерческих организациях», другими нормативными правовыми актами Российской Федерации</w:t>
      </w:r>
      <w:r w:rsidR="00DD043E">
        <w:t xml:space="preserve"> в действующей редакции на момент утверждения настоящего Положения</w:t>
      </w:r>
      <w:r>
        <w:t>, а также Уставо</w:t>
      </w:r>
      <w:r w:rsidR="00484CED">
        <w:t xml:space="preserve">м саморегулируемой организации </w:t>
      </w:r>
      <w:r>
        <w:t>Союз проектировщиков</w:t>
      </w:r>
      <w:r w:rsidR="00484CED">
        <w:t xml:space="preserve"> «Экспертные организации электроэнергетики»</w:t>
      </w:r>
      <w:r>
        <w:t xml:space="preserve"> (далее также - СРО</w:t>
      </w:r>
      <w:r w:rsidR="00484CED">
        <w:t xml:space="preserve"> или Союз</w:t>
      </w:r>
      <w:r>
        <w:t>).</w:t>
      </w:r>
    </w:p>
    <w:p w:rsidR="005200BB" w:rsidRDefault="00475900">
      <w:pPr>
        <w:pStyle w:val="3"/>
        <w:numPr>
          <w:ilvl w:val="1"/>
          <w:numId w:val="1"/>
        </w:numPr>
        <w:shd w:val="clear" w:color="auto" w:fill="auto"/>
        <w:spacing w:line="317" w:lineRule="exact"/>
        <w:ind w:left="20" w:right="20" w:firstLine="720"/>
        <w:jc w:val="both"/>
      </w:pPr>
      <w:r>
        <w:t>Требования настоящего Положения обязательны для соблюдения всеми членами СРО, органами управления, специализированными органами и работниками СРО.</w:t>
      </w:r>
    </w:p>
    <w:p w:rsidR="005200BB" w:rsidRDefault="00475900">
      <w:pPr>
        <w:pStyle w:val="3"/>
        <w:numPr>
          <w:ilvl w:val="1"/>
          <w:numId w:val="1"/>
        </w:numPr>
        <w:shd w:val="clear" w:color="auto" w:fill="auto"/>
        <w:spacing w:line="317" w:lineRule="exact"/>
        <w:ind w:left="20" w:right="20" w:firstLine="720"/>
        <w:jc w:val="both"/>
      </w:pPr>
      <w:r>
        <w:t>В члены СРО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СРО к своим членам, и уплаты такими лицами в полном объеме взносов в компенсационный фонд (компенсационные фонды) СРО, если иное не установлено законодательством РФ.</w:t>
      </w:r>
    </w:p>
    <w:p w:rsidR="005200BB" w:rsidRDefault="00475900">
      <w:pPr>
        <w:pStyle w:val="3"/>
        <w:numPr>
          <w:ilvl w:val="1"/>
          <w:numId w:val="1"/>
        </w:numPr>
        <w:shd w:val="clear" w:color="auto" w:fill="auto"/>
        <w:spacing w:line="317" w:lineRule="exact"/>
        <w:ind w:left="20" w:right="20" w:firstLine="720"/>
        <w:jc w:val="both"/>
      </w:pPr>
      <w:r>
        <w:t>Член СРО не может быть членом другой саморегулируемой организации того же вида.</w:t>
      </w:r>
    </w:p>
    <w:p w:rsidR="00484CED" w:rsidRDefault="00475900" w:rsidP="00484CED">
      <w:pPr>
        <w:pStyle w:val="3"/>
        <w:numPr>
          <w:ilvl w:val="1"/>
          <w:numId w:val="1"/>
        </w:numPr>
        <w:shd w:val="clear" w:color="auto" w:fill="auto"/>
        <w:spacing w:line="317" w:lineRule="exact"/>
        <w:ind w:left="20" w:right="20" w:firstLine="720"/>
        <w:jc w:val="both"/>
      </w:pPr>
      <w:r>
        <w:t>Решение о приеме в члены СРО принимается коллегиальным органом управления СРО</w:t>
      </w:r>
      <w:r w:rsidR="00484CED">
        <w:t xml:space="preserve">, Экспертным советом Союза, </w:t>
      </w:r>
      <w:r>
        <w:t>на основании документов, предоставленных кандидатом в члены СРО, а также результатов проверки, проведенной в соответствии с внутренними документами СРО.</w:t>
      </w:r>
    </w:p>
    <w:p w:rsidR="005200BB" w:rsidRDefault="00475900" w:rsidP="00484CED">
      <w:pPr>
        <w:pStyle w:val="3"/>
        <w:numPr>
          <w:ilvl w:val="1"/>
          <w:numId w:val="1"/>
        </w:numPr>
        <w:shd w:val="clear" w:color="auto" w:fill="auto"/>
        <w:spacing w:line="317" w:lineRule="exact"/>
        <w:ind w:left="20" w:right="20" w:firstLine="720"/>
        <w:jc w:val="both"/>
      </w:pPr>
      <w:r>
        <w:t xml:space="preserve">Решение об исключении из членов СРО принимается коллегиальным органом </w:t>
      </w:r>
      <w:r w:rsidR="00484CED">
        <w:t>Экспертным советом Союза,</w:t>
      </w:r>
      <w:r>
        <w:t xml:space="preserve"> в соответствии с внутренними документами СРО.</w:t>
      </w:r>
    </w:p>
    <w:p w:rsidR="00484CED" w:rsidRDefault="00484CED" w:rsidP="00484CED">
      <w:pPr>
        <w:pStyle w:val="3"/>
        <w:shd w:val="clear" w:color="auto" w:fill="auto"/>
        <w:spacing w:line="317" w:lineRule="exact"/>
        <w:ind w:left="740" w:right="20" w:firstLine="0"/>
        <w:jc w:val="both"/>
      </w:pPr>
    </w:p>
    <w:p w:rsidR="005200BB" w:rsidRPr="00484CED" w:rsidRDefault="00475900" w:rsidP="00D55893">
      <w:pPr>
        <w:pStyle w:val="22"/>
        <w:keepNext/>
        <w:keepLines/>
        <w:numPr>
          <w:ilvl w:val="0"/>
          <w:numId w:val="1"/>
        </w:numPr>
        <w:shd w:val="clear" w:color="auto" w:fill="auto"/>
        <w:ind w:firstLine="0"/>
        <w:jc w:val="center"/>
        <w:rPr>
          <w:b/>
        </w:rPr>
      </w:pPr>
      <w:bookmarkStart w:id="1" w:name="bookmark2"/>
      <w:r w:rsidRPr="00484CED">
        <w:rPr>
          <w:b/>
        </w:rPr>
        <w:t>Вступление в члены саморегулируемой организации</w:t>
      </w:r>
      <w:bookmarkEnd w:id="1"/>
    </w:p>
    <w:p w:rsidR="005200BB" w:rsidRDefault="00475900">
      <w:pPr>
        <w:pStyle w:val="3"/>
        <w:numPr>
          <w:ilvl w:val="1"/>
          <w:numId w:val="1"/>
        </w:numPr>
        <w:shd w:val="clear" w:color="auto" w:fill="auto"/>
        <w:tabs>
          <w:tab w:val="left" w:pos="1306"/>
        </w:tabs>
        <w:spacing w:line="317" w:lineRule="exact"/>
        <w:ind w:left="20" w:right="20" w:firstLine="720"/>
        <w:jc w:val="both"/>
      </w:pPr>
      <w:r>
        <w:t>Для приема в члены СРО индивидуальный предприниматель или юридическое лицо представляет в СРО следующие документы:</w:t>
      </w:r>
    </w:p>
    <w:p w:rsidR="005200BB" w:rsidRDefault="00475900">
      <w:pPr>
        <w:pStyle w:val="3"/>
        <w:numPr>
          <w:ilvl w:val="0"/>
          <w:numId w:val="2"/>
        </w:numPr>
        <w:shd w:val="clear" w:color="auto" w:fill="auto"/>
        <w:spacing w:line="317" w:lineRule="exact"/>
        <w:ind w:left="20" w:right="20" w:firstLine="0"/>
        <w:jc w:val="both"/>
      </w:pPr>
      <w:r>
        <w:t xml:space="preserve"> заявление о приеме в члены СРО, в котором должны быть указаны в том числе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по форме</w:t>
      </w:r>
      <w:r w:rsidR="000C783A">
        <w:t>,</w:t>
      </w:r>
      <w:r>
        <w:t xml:space="preserve"> </w:t>
      </w:r>
      <w:r w:rsidR="00484CED">
        <w:t xml:space="preserve">размещенной в сети </w:t>
      </w:r>
      <w:r w:rsidR="00484CED">
        <w:rPr>
          <w:lang w:val="en-US"/>
        </w:rPr>
        <w:t>internet</w:t>
      </w:r>
      <w:r w:rsidR="00484CED">
        <w:t xml:space="preserve"> на официальном сайте Союза </w:t>
      </w:r>
      <w:r w:rsidR="00484CED">
        <w:rPr>
          <w:lang w:val="en-US"/>
        </w:rPr>
        <w:t>npeoe</w:t>
      </w:r>
      <w:r w:rsidR="00484CED" w:rsidRPr="00484CED">
        <w:t>.</w:t>
      </w:r>
      <w:r w:rsidR="00484CED">
        <w:rPr>
          <w:lang w:val="en-US"/>
        </w:rPr>
        <w:t>ru</w:t>
      </w:r>
      <w:r>
        <w:t>, подписанное уполномоченным лицом. Полномочия такого лица подтверждаются Уставом, доверенностью и (или) иным документом, который должен прилагаться к заявлению;</w:t>
      </w:r>
    </w:p>
    <w:p w:rsidR="005200BB" w:rsidRDefault="00475900" w:rsidP="00D55893">
      <w:pPr>
        <w:pStyle w:val="3"/>
        <w:numPr>
          <w:ilvl w:val="0"/>
          <w:numId w:val="2"/>
        </w:numPr>
        <w:shd w:val="clear" w:color="auto" w:fill="auto"/>
        <w:spacing w:line="317" w:lineRule="exact"/>
        <w:ind w:left="23" w:right="23" w:firstLine="0"/>
        <w:jc w:val="both"/>
      </w:pPr>
      <w:r>
        <w:t xml:space="preserve">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5200BB" w:rsidRDefault="00475900" w:rsidP="00D55893">
      <w:pPr>
        <w:pStyle w:val="3"/>
        <w:shd w:val="clear" w:color="auto" w:fill="auto"/>
        <w:spacing w:line="317" w:lineRule="exact"/>
        <w:ind w:left="23" w:right="23" w:firstLine="0"/>
        <w:jc w:val="both"/>
      </w:pPr>
      <w:r>
        <w:t>а) свидетельство о государственной регистрации юридического лица (нотариально заверенная копия либо копия, заверенная уполномоченным лицом юридического лица и, при наличии, печатью юридического лица);</w:t>
      </w:r>
    </w:p>
    <w:p w:rsidR="005200BB" w:rsidRDefault="00475900" w:rsidP="00D55893">
      <w:pPr>
        <w:pStyle w:val="3"/>
        <w:shd w:val="clear" w:color="auto" w:fill="auto"/>
        <w:spacing w:line="317" w:lineRule="exact"/>
        <w:ind w:left="23" w:right="23" w:firstLine="0"/>
        <w:jc w:val="both"/>
      </w:pPr>
      <w:r>
        <w:t>б) свидетельство о государственной регистрации физического лица в качестве индивидуального предпринимателя (нотариально заверенная копия либо копия</w:t>
      </w:r>
    </w:p>
    <w:p w:rsidR="005200BB" w:rsidRDefault="00475900" w:rsidP="00D55893">
      <w:pPr>
        <w:pStyle w:val="3"/>
        <w:shd w:val="clear" w:color="auto" w:fill="auto"/>
        <w:spacing w:line="317" w:lineRule="exact"/>
        <w:ind w:left="23" w:right="23" w:firstLine="0"/>
        <w:jc w:val="both"/>
      </w:pPr>
      <w:r>
        <w:t xml:space="preserve">заверенная индивидуальным предпринимателем и, при наличии, печатью индивидуального </w:t>
      </w:r>
      <w:r>
        <w:lastRenderedPageBreak/>
        <w:t>предпринимателя);</w:t>
      </w:r>
    </w:p>
    <w:p w:rsidR="005200BB" w:rsidRDefault="00475900" w:rsidP="00D55893">
      <w:pPr>
        <w:pStyle w:val="3"/>
        <w:numPr>
          <w:ilvl w:val="0"/>
          <w:numId w:val="2"/>
        </w:numPr>
        <w:shd w:val="clear" w:color="auto" w:fill="auto"/>
        <w:spacing w:line="317" w:lineRule="exact"/>
        <w:ind w:left="23" w:right="23" w:firstLine="0"/>
        <w:jc w:val="both"/>
      </w:pPr>
      <w:r>
        <w:t xml:space="preserve"> учредительные документы юридического лица: устав и (или) учредительный договор (нотариально заверенная копия либо копия, заверенная уполномоченным лицом юридического лица и, при наличии, печатью юридического лица);</w:t>
      </w:r>
    </w:p>
    <w:p w:rsidR="005200BB" w:rsidRDefault="00475900" w:rsidP="00D55893">
      <w:pPr>
        <w:pStyle w:val="3"/>
        <w:numPr>
          <w:ilvl w:val="0"/>
          <w:numId w:val="2"/>
        </w:numPr>
        <w:shd w:val="clear" w:color="auto" w:fill="auto"/>
        <w:spacing w:line="317" w:lineRule="exact"/>
        <w:ind w:left="23" w:right="23" w:firstLine="0"/>
        <w:jc w:val="both"/>
      </w:pPr>
      <w:r>
        <w:t xml:space="preserve">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5200BB" w:rsidRDefault="00475900" w:rsidP="00D55893">
      <w:pPr>
        <w:pStyle w:val="3"/>
        <w:numPr>
          <w:ilvl w:val="0"/>
          <w:numId w:val="2"/>
        </w:numPr>
        <w:shd w:val="clear" w:color="auto" w:fill="auto"/>
        <w:spacing w:line="317" w:lineRule="exact"/>
        <w:ind w:left="23" w:right="23" w:firstLine="0"/>
        <w:jc w:val="both"/>
      </w:pPr>
      <w:r>
        <w:t xml:space="preserve"> документы, подтверждающие соответствие индивидуального предпринимателя или юридического лица требованиям, установленным СРО к своим членам в разделе 3 настоящего Положения и иных внутренних документах СРО:</w:t>
      </w:r>
    </w:p>
    <w:p w:rsidR="005200BB" w:rsidRDefault="00D55893" w:rsidP="00D55893">
      <w:pPr>
        <w:pStyle w:val="3"/>
        <w:shd w:val="clear" w:color="auto" w:fill="auto"/>
        <w:tabs>
          <w:tab w:val="left" w:pos="402"/>
        </w:tabs>
        <w:spacing w:line="317" w:lineRule="exact"/>
        <w:ind w:left="23" w:right="23" w:firstLine="0"/>
        <w:jc w:val="both"/>
      </w:pPr>
      <w:r>
        <w:t xml:space="preserve">а) </w:t>
      </w:r>
      <w:r w:rsidR="00475900">
        <w:t>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5200BB" w:rsidRDefault="00475900" w:rsidP="00D55893">
      <w:pPr>
        <w:pStyle w:val="3"/>
        <w:numPr>
          <w:ilvl w:val="0"/>
          <w:numId w:val="3"/>
        </w:numPr>
        <w:shd w:val="clear" w:color="auto" w:fill="auto"/>
        <w:spacing w:line="317" w:lineRule="exact"/>
        <w:ind w:left="23" w:right="23" w:firstLine="0"/>
        <w:jc w:val="both"/>
      </w:pPr>
      <w:r>
        <w:t xml:space="preserve"> в отношении руководителя юридического лица: копии трудовых договоров, копии трудовых книжек, заверенные нотариально или уполномоченным лицом и, при наличии, печатью юридического лица;</w:t>
      </w:r>
    </w:p>
    <w:p w:rsidR="00D11B6E" w:rsidRDefault="00475900" w:rsidP="00D55893">
      <w:pPr>
        <w:pStyle w:val="3"/>
        <w:numPr>
          <w:ilvl w:val="0"/>
          <w:numId w:val="3"/>
        </w:numPr>
        <w:shd w:val="clear" w:color="auto" w:fill="auto"/>
        <w:spacing w:line="317" w:lineRule="exact"/>
        <w:ind w:left="23" w:right="23" w:firstLine="0"/>
        <w:jc w:val="both"/>
      </w:pPr>
      <w:r>
        <w:t xml:space="preserve"> в отношении индивидуального предпринимателя: копии трудовых договоров, копии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индивидуального предпринимателя, заверенные нотариально или уполномоченным лицом и, при наличии, печатью индивидуального предпринимателя;</w:t>
      </w:r>
    </w:p>
    <w:p w:rsidR="00D55893" w:rsidRDefault="001546ED" w:rsidP="00D55893">
      <w:pPr>
        <w:pStyle w:val="3"/>
        <w:numPr>
          <w:ilvl w:val="0"/>
          <w:numId w:val="3"/>
        </w:numPr>
        <w:shd w:val="clear" w:color="auto" w:fill="auto"/>
        <w:spacing w:line="317" w:lineRule="exact"/>
        <w:ind w:left="23" w:right="23" w:firstLine="0"/>
        <w:jc w:val="both"/>
      </w:pPr>
      <w:r>
        <w:t>копии дипломов</w:t>
      </w:r>
      <w:r w:rsidR="00484CED">
        <w:t xml:space="preserve">, </w:t>
      </w:r>
      <w:r w:rsidR="00E236B5">
        <w:t xml:space="preserve">копии удостоверений о повышении квалификации, </w:t>
      </w:r>
      <w:r w:rsidR="00484CED">
        <w:t>документы подтверждающие прохождение незав</w:t>
      </w:r>
      <w:r>
        <w:t>исимой оценки квалификации в</w:t>
      </w:r>
      <w:r w:rsidR="00484CED">
        <w:t xml:space="preserve"> аккредитованном ЦОК (Центре оценки квалификации)</w:t>
      </w:r>
      <w:r w:rsidR="008D3A87">
        <w:t xml:space="preserve"> </w:t>
      </w:r>
      <w:r>
        <w:t>в соответствии с требованиями НАРК</w:t>
      </w:r>
      <w:r w:rsidR="00B86DC9">
        <w:t xml:space="preserve"> (с </w:t>
      </w:r>
      <w:r w:rsidR="00E236B5">
        <w:t xml:space="preserve">даты вступления в законную силу </w:t>
      </w:r>
      <w:r w:rsidR="00B86DC9">
        <w:t>федерального закона №238-ФЗ «О независимой оценки квалификации» в действующей редакции</w:t>
      </w:r>
      <w:r>
        <w:t xml:space="preserve"> </w:t>
      </w:r>
      <w:r w:rsidR="00475900">
        <w:t>и иных</w:t>
      </w:r>
      <w:r w:rsidR="00B86DC9">
        <w:t xml:space="preserve"> </w:t>
      </w:r>
      <w:r w:rsidR="00475900">
        <w:t>документов об образовании, заверенные нотариально или уполномоченным лицом и, при наличии, печатью юридического лица или индивидуального предпринимателя;</w:t>
      </w:r>
      <w:r w:rsidR="00D55893">
        <w:t xml:space="preserve"> </w:t>
      </w:r>
    </w:p>
    <w:p w:rsidR="005200BB" w:rsidRDefault="00D55893" w:rsidP="00D55893">
      <w:pPr>
        <w:pStyle w:val="3"/>
        <w:shd w:val="clear" w:color="auto" w:fill="auto"/>
        <w:spacing w:line="317" w:lineRule="exact"/>
        <w:ind w:left="23" w:right="23" w:firstLine="0"/>
        <w:jc w:val="both"/>
      </w:pPr>
      <w:r>
        <w:t xml:space="preserve">б) </w:t>
      </w:r>
      <w:r w:rsidR="00475900">
        <w:t>документы, подтверждающие наличие у индивидуального предпринимателя или юридического лица специалистов по организации проектирования (главных инженеров проекта, главных архитекторов проекта):</w:t>
      </w:r>
    </w:p>
    <w:p w:rsidR="005200BB" w:rsidRDefault="00D55893" w:rsidP="00D55893">
      <w:pPr>
        <w:pStyle w:val="3"/>
        <w:shd w:val="clear" w:color="auto" w:fill="auto"/>
        <w:spacing w:line="317" w:lineRule="exact"/>
        <w:ind w:left="23" w:right="23" w:firstLine="0"/>
        <w:jc w:val="both"/>
      </w:pPr>
      <w:r>
        <w:t xml:space="preserve">- </w:t>
      </w:r>
      <w:r w:rsidR="00475900">
        <w:t>копии трудовых договоров, копии трудовых книжек в отношении специалистов по организации пр</w:t>
      </w:r>
      <w:r w:rsidR="001546ED">
        <w:t xml:space="preserve">оектирования (главных инженеров </w:t>
      </w:r>
      <w:r w:rsidR="00475900">
        <w:t>проекта, главных</w:t>
      </w:r>
      <w:r w:rsidR="001546ED">
        <w:t xml:space="preserve"> </w:t>
      </w:r>
      <w:r w:rsidR="00475900">
        <w:t>архитекторов проекта), заверенные нотариально или уполномоченным лицом и, при наличии</w:t>
      </w:r>
      <w:r w:rsidR="001546ED">
        <w:t xml:space="preserve">, печатью юридического лица или </w:t>
      </w:r>
      <w:r w:rsidR="00475900">
        <w:t>индивидуального</w:t>
      </w:r>
      <w:r>
        <w:t xml:space="preserve"> </w:t>
      </w:r>
      <w:r w:rsidR="00475900">
        <w:t>предпринимателя;</w:t>
      </w:r>
    </w:p>
    <w:p w:rsidR="00D55893" w:rsidRDefault="00D55893" w:rsidP="00D55893">
      <w:pPr>
        <w:pStyle w:val="3"/>
        <w:shd w:val="clear" w:color="auto" w:fill="auto"/>
        <w:tabs>
          <w:tab w:val="left" w:pos="673"/>
          <w:tab w:val="left" w:pos="2847"/>
          <w:tab w:val="right" w:pos="7974"/>
          <w:tab w:val="right" w:pos="9034"/>
        </w:tabs>
        <w:spacing w:line="317" w:lineRule="exact"/>
        <w:ind w:left="23" w:right="23" w:firstLine="0"/>
        <w:jc w:val="both"/>
      </w:pPr>
      <w:r>
        <w:t xml:space="preserve">- </w:t>
      </w:r>
      <w:r w:rsidR="001546ED">
        <w:t>копии дипломов,</w:t>
      </w:r>
      <w:r w:rsidR="00B86DC9" w:rsidRPr="00B86DC9">
        <w:t xml:space="preserve"> </w:t>
      </w:r>
      <w:r w:rsidR="00B86DC9">
        <w:t xml:space="preserve">копии удостоверений о повышении квалификации, документы подтверждающие прохождение независимой оценки квалификации в аккредитованном ЦОК (Центре оценки квалификации) в соответствии с требованиями НАРК (с даты вступления в законную силу федерального закона №238-ФЗ «О независимой оценки квалификации» в действующей редакции </w:t>
      </w:r>
      <w:r w:rsidR="00475900">
        <w:t>и иных</w:t>
      </w:r>
      <w:r w:rsidR="001546ED">
        <w:t xml:space="preserve"> </w:t>
      </w:r>
      <w:r w:rsidR="00475900">
        <w:t xml:space="preserve">документов об образовании в отношении специалистов по организации проектирования (главных инженеров проекта, главных архитекторов проекта), </w:t>
      </w:r>
      <w:r w:rsidR="00475900">
        <w:lastRenderedPageBreak/>
        <w:t>заверенные нотариально или уполномоченным лицом и, при наличии, печатью юридического лица или индивидуального предпринимателя;</w:t>
      </w:r>
      <w:r>
        <w:t xml:space="preserve"> </w:t>
      </w:r>
    </w:p>
    <w:p w:rsidR="005200BB" w:rsidRDefault="00D55893" w:rsidP="00D55893">
      <w:pPr>
        <w:pStyle w:val="3"/>
        <w:shd w:val="clear" w:color="auto" w:fill="auto"/>
        <w:tabs>
          <w:tab w:val="left" w:pos="673"/>
          <w:tab w:val="left" w:pos="2847"/>
          <w:tab w:val="right" w:pos="7974"/>
          <w:tab w:val="right" w:pos="9034"/>
        </w:tabs>
        <w:spacing w:line="317" w:lineRule="exact"/>
        <w:ind w:left="23" w:right="23" w:firstLine="0"/>
        <w:jc w:val="both"/>
      </w:pPr>
      <w:r>
        <w:t xml:space="preserve">в) </w:t>
      </w:r>
      <w:r w:rsidR="00475900">
        <w:t>документы, подтве</w:t>
      </w:r>
      <w:r w:rsidR="001546ED">
        <w:t xml:space="preserve">рждающие наличие у специалистов </w:t>
      </w:r>
      <w:r w:rsidR="00475900">
        <w:t>по организации</w:t>
      </w:r>
      <w:r>
        <w:t xml:space="preserve"> </w:t>
      </w:r>
      <w:r w:rsidR="00475900">
        <w:t>проектирования (гла</w:t>
      </w:r>
      <w:r>
        <w:t xml:space="preserve">вных </w:t>
      </w:r>
      <w:r w:rsidR="00E236B5">
        <w:t xml:space="preserve">инженеров проекта, главных </w:t>
      </w:r>
      <w:r w:rsidR="00475900">
        <w:t>архи</w:t>
      </w:r>
      <w:r w:rsidR="00E236B5">
        <w:t>текторов</w:t>
      </w:r>
      <w:r>
        <w:t xml:space="preserve"> </w:t>
      </w:r>
      <w:r w:rsidR="00E236B5">
        <w:tab/>
        <w:t xml:space="preserve">проекта) </w:t>
      </w:r>
      <w:r w:rsidR="00475900">
        <w:t>необходимых должностных обязанностей: копии должностных инструкций, приказов, в отношении специалистов по организации проектирования (главных инженеров проекта, главных архитекторов проекта), заверенные нотариально или уполномоченным лицом и, при наличии, печатью юридического лица или индивидуального предпринимателя.</w:t>
      </w:r>
    </w:p>
    <w:p w:rsidR="005200BB" w:rsidRDefault="00475900">
      <w:pPr>
        <w:pStyle w:val="3"/>
        <w:numPr>
          <w:ilvl w:val="1"/>
          <w:numId w:val="1"/>
        </w:numPr>
        <w:shd w:val="clear" w:color="auto" w:fill="auto"/>
        <w:spacing w:line="317" w:lineRule="exact"/>
        <w:ind w:left="20" w:right="20" w:firstLine="720"/>
        <w:jc w:val="both"/>
      </w:pPr>
      <w:r>
        <w:t xml:space="preserve"> Документы, представляемые иностранными юридическими лицами на иностранном языке, должны быть переведены на русский язык и надлежащим образом </w:t>
      </w:r>
      <w:r w:rsidR="003957D3">
        <w:t>заверены</w:t>
      </w:r>
      <w:r>
        <w:t>.</w:t>
      </w:r>
    </w:p>
    <w:p w:rsidR="005200BB" w:rsidRDefault="00475900">
      <w:pPr>
        <w:pStyle w:val="3"/>
        <w:numPr>
          <w:ilvl w:val="1"/>
          <w:numId w:val="1"/>
        </w:numPr>
        <w:shd w:val="clear" w:color="auto" w:fill="auto"/>
        <w:spacing w:line="317" w:lineRule="exact"/>
        <w:ind w:left="20" w:right="20" w:firstLine="720"/>
        <w:jc w:val="both"/>
      </w:pPr>
      <w:r>
        <w:t xml:space="preserve"> Представление в СРО документов, указанных в пункте 2.1 настоящего Положения, осуществляется по описи.</w:t>
      </w:r>
    </w:p>
    <w:p w:rsidR="005200BB" w:rsidRDefault="00475900">
      <w:pPr>
        <w:pStyle w:val="3"/>
        <w:shd w:val="clear" w:color="auto" w:fill="auto"/>
        <w:spacing w:line="317" w:lineRule="exact"/>
        <w:ind w:left="20" w:right="20" w:firstLine="720"/>
        <w:jc w:val="both"/>
      </w:pPr>
      <w:r>
        <w:t>Передача документов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СРО соответствующего программного обеспечения, позволяющего в соответствии с законодательством Российской Федерации осуществлять работу с такими документами.</w:t>
      </w:r>
    </w:p>
    <w:p w:rsidR="005200BB" w:rsidRDefault="00475900">
      <w:pPr>
        <w:pStyle w:val="3"/>
        <w:numPr>
          <w:ilvl w:val="1"/>
          <w:numId w:val="1"/>
        </w:numPr>
        <w:shd w:val="clear" w:color="auto" w:fill="auto"/>
        <w:spacing w:line="317" w:lineRule="exact"/>
        <w:ind w:left="20" w:right="20" w:firstLine="720"/>
        <w:jc w:val="both"/>
      </w:pPr>
      <w:r>
        <w:t xml:space="preserve"> Порядок проведения проверки документов, указанных в пункте 2.1 настоящего Положения, устанавливается </w:t>
      </w:r>
      <w:r w:rsidR="00F902FF">
        <w:t>согласно п. 2.5 настоящего Положения</w:t>
      </w:r>
      <w:r>
        <w:t>.</w:t>
      </w:r>
    </w:p>
    <w:p w:rsidR="005200BB" w:rsidRDefault="00475900">
      <w:pPr>
        <w:pStyle w:val="3"/>
        <w:numPr>
          <w:ilvl w:val="1"/>
          <w:numId w:val="1"/>
        </w:numPr>
        <w:shd w:val="clear" w:color="auto" w:fill="auto"/>
        <w:spacing w:line="317" w:lineRule="exact"/>
        <w:ind w:left="20" w:right="20" w:firstLine="720"/>
        <w:jc w:val="both"/>
      </w:pPr>
      <w:r>
        <w:t xml:space="preserve"> В срок не более чем два месяца со дня получения документов, указанных в пункте 2.1. настоящего Положения, СРО осуществляет проверку индивидуального предпринимателя или юридического лица на соответствие требованиям СРО к своим членам. При этом СРО вправе обратиться:</w:t>
      </w:r>
    </w:p>
    <w:p w:rsidR="005200BB" w:rsidRDefault="00475900">
      <w:pPr>
        <w:pStyle w:val="3"/>
        <w:numPr>
          <w:ilvl w:val="0"/>
          <w:numId w:val="4"/>
        </w:numPr>
        <w:shd w:val="clear" w:color="auto" w:fill="auto"/>
        <w:spacing w:line="317" w:lineRule="exact"/>
        <w:ind w:left="20" w:right="20" w:firstLine="720"/>
        <w:jc w:val="both"/>
      </w:pPr>
      <w:r>
        <w:t xml:space="preserve">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изыскателей и проектировщиков</w:t>
      </w:r>
      <w:r w:rsidR="00F902FF">
        <w:t xml:space="preserve"> или НОПРИЗ</w:t>
      </w:r>
      <w:r>
        <w:t>), с запросом сведений:</w:t>
      </w:r>
    </w:p>
    <w:p w:rsidR="005200BB" w:rsidRDefault="00475900">
      <w:pPr>
        <w:pStyle w:val="3"/>
        <w:shd w:val="clear" w:color="auto" w:fill="auto"/>
        <w:spacing w:line="317" w:lineRule="exact"/>
        <w:ind w:left="20" w:right="20" w:firstLine="72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5200BB" w:rsidRDefault="00475900">
      <w:pPr>
        <w:pStyle w:val="3"/>
        <w:shd w:val="clear" w:color="auto" w:fill="auto"/>
        <w:spacing w:line="317" w:lineRule="exact"/>
        <w:ind w:left="20" w:right="20" w:firstLine="720"/>
        <w:jc w:val="both"/>
      </w:pPr>
      <w: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w:t>
      </w:r>
    </w:p>
    <w:p w:rsidR="005200BB" w:rsidRDefault="00475900">
      <w:pPr>
        <w:pStyle w:val="3"/>
        <w:numPr>
          <w:ilvl w:val="0"/>
          <w:numId w:val="5"/>
        </w:numPr>
        <w:shd w:val="clear" w:color="auto" w:fill="auto"/>
        <w:tabs>
          <w:tab w:val="left" w:pos="491"/>
        </w:tabs>
        <w:spacing w:line="317" w:lineRule="exact"/>
        <w:ind w:left="20" w:firstLine="0"/>
        <w:jc w:val="both"/>
      </w:pPr>
      <w:r>
        <w:t>настоящего Положения;</w:t>
      </w:r>
    </w:p>
    <w:p w:rsidR="005200BB" w:rsidRDefault="00475900">
      <w:pPr>
        <w:pStyle w:val="3"/>
        <w:numPr>
          <w:ilvl w:val="0"/>
          <w:numId w:val="4"/>
        </w:numPr>
        <w:shd w:val="clear" w:color="auto" w:fill="auto"/>
        <w:spacing w:line="317" w:lineRule="exact"/>
        <w:ind w:left="20" w:right="20" w:firstLine="720"/>
        <w:jc w:val="both"/>
      </w:pPr>
      <w:r>
        <w:t xml:space="preserve">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rsidR="005200BB" w:rsidRDefault="00475900">
      <w:pPr>
        <w:pStyle w:val="3"/>
        <w:numPr>
          <w:ilvl w:val="0"/>
          <w:numId w:val="4"/>
        </w:numPr>
        <w:shd w:val="clear" w:color="auto" w:fill="auto"/>
        <w:spacing w:line="317" w:lineRule="exact"/>
        <w:ind w:left="20" w:right="20" w:firstLine="720"/>
        <w:jc w:val="both"/>
      </w:pPr>
      <w:r>
        <w:t xml:space="preserve"> в саморегулируемые организации, членом которых индивидуальный предприниматель или юридическое лицо являлись ранее с запросом документов и (или) </w:t>
      </w:r>
      <w:r>
        <w:lastRenderedPageBreak/>
        <w:t>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5200BB" w:rsidRDefault="00475900">
      <w:pPr>
        <w:pStyle w:val="3"/>
        <w:numPr>
          <w:ilvl w:val="1"/>
          <w:numId w:val="1"/>
        </w:numPr>
        <w:shd w:val="clear" w:color="auto" w:fill="auto"/>
        <w:spacing w:line="317" w:lineRule="exact"/>
        <w:ind w:left="20" w:right="20" w:firstLine="720"/>
        <w:jc w:val="both"/>
      </w:pPr>
      <w:r>
        <w:t xml:space="preserve"> По результатам проверки, предусмотренной пунктом 2.5. настоящего Положения, постоянно действующий коллегиальный орган управления СРО</w:t>
      </w:r>
      <w:r w:rsidR="00F902FF">
        <w:t>, Экспертный совет,</w:t>
      </w:r>
      <w:r>
        <w:t xml:space="preserve"> принимает одно из следующих решений:</w:t>
      </w:r>
    </w:p>
    <w:p w:rsidR="005200BB" w:rsidRDefault="00475900">
      <w:pPr>
        <w:pStyle w:val="3"/>
        <w:numPr>
          <w:ilvl w:val="0"/>
          <w:numId w:val="6"/>
        </w:numPr>
        <w:shd w:val="clear" w:color="auto" w:fill="auto"/>
        <w:spacing w:line="317" w:lineRule="exact"/>
        <w:ind w:left="20" w:right="20" w:firstLine="720"/>
        <w:jc w:val="both"/>
      </w:pPr>
      <w:r>
        <w:t xml:space="preserve"> о приеме индивидуального предпринимателя или юридического лица в члены СРО при условии уплаты вступительного взноса (в случае, если требования к уплате такого взноса установлены СРО), взноса в компенсационный фонд возмещения вреда, а также в компенсационный фонд обеспечения договорных обязательств в случае, если СРО принято решение о формировании такого компенсационного фонда 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w:t>
      </w:r>
    </w:p>
    <w:p w:rsidR="005200BB" w:rsidRDefault="00475900">
      <w:pPr>
        <w:pStyle w:val="3"/>
        <w:numPr>
          <w:ilvl w:val="0"/>
          <w:numId w:val="6"/>
        </w:numPr>
        <w:shd w:val="clear" w:color="auto" w:fill="auto"/>
        <w:spacing w:line="317" w:lineRule="exact"/>
        <w:ind w:left="20" w:right="20" w:firstLine="720"/>
        <w:jc w:val="both"/>
      </w:pPr>
      <w:r>
        <w:t xml:space="preserve"> об отказе в приеме индивидуального предпринимателя или юридического лица в члены СРО с указанием причин такого отказа.</w:t>
      </w:r>
    </w:p>
    <w:p w:rsidR="005200BB" w:rsidRDefault="00475900">
      <w:pPr>
        <w:pStyle w:val="3"/>
        <w:numPr>
          <w:ilvl w:val="1"/>
          <w:numId w:val="6"/>
        </w:numPr>
        <w:shd w:val="clear" w:color="auto" w:fill="auto"/>
        <w:spacing w:line="317" w:lineRule="exact"/>
        <w:ind w:left="20" w:right="20" w:firstLine="720"/>
        <w:jc w:val="both"/>
      </w:pPr>
      <w:r>
        <w:t xml:space="preserve"> СРО отказывает в приеме индивидуального предпринимателя или юридического лица в члены СРО по следующим основаниям:</w:t>
      </w:r>
    </w:p>
    <w:p w:rsidR="005200BB" w:rsidRDefault="00475900">
      <w:pPr>
        <w:pStyle w:val="3"/>
        <w:numPr>
          <w:ilvl w:val="0"/>
          <w:numId w:val="7"/>
        </w:numPr>
        <w:shd w:val="clear" w:color="auto" w:fill="auto"/>
        <w:spacing w:line="317" w:lineRule="exact"/>
        <w:ind w:left="20" w:right="20" w:firstLine="720"/>
        <w:jc w:val="both"/>
      </w:pPr>
      <w:r>
        <w:t xml:space="preserve"> несоответствие индивидуального предпринимателя или юридического лица требованиям СРО к своим членам;</w:t>
      </w:r>
    </w:p>
    <w:p w:rsidR="005200BB" w:rsidRDefault="00475900">
      <w:pPr>
        <w:pStyle w:val="3"/>
        <w:numPr>
          <w:ilvl w:val="0"/>
          <w:numId w:val="7"/>
        </w:numPr>
        <w:shd w:val="clear" w:color="auto" w:fill="auto"/>
        <w:spacing w:line="317" w:lineRule="exact"/>
        <w:ind w:left="20" w:right="20" w:firstLine="720"/>
        <w:jc w:val="both"/>
      </w:pPr>
      <w:r>
        <w:t xml:space="preserve"> 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rsidR="005200BB" w:rsidRDefault="00475900">
      <w:pPr>
        <w:pStyle w:val="3"/>
        <w:numPr>
          <w:ilvl w:val="0"/>
          <w:numId w:val="7"/>
        </w:numPr>
        <w:shd w:val="clear" w:color="auto" w:fill="auto"/>
        <w:spacing w:line="317" w:lineRule="exact"/>
        <w:ind w:left="20" w:right="20" w:firstLine="720"/>
        <w:jc w:val="both"/>
      </w:pPr>
      <w: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w:t>
      </w:r>
    </w:p>
    <w:p w:rsidR="005200BB" w:rsidRDefault="00475900">
      <w:pPr>
        <w:pStyle w:val="3"/>
        <w:numPr>
          <w:ilvl w:val="0"/>
          <w:numId w:val="7"/>
        </w:numPr>
        <w:shd w:val="clear" w:color="auto" w:fill="auto"/>
        <w:spacing w:line="317" w:lineRule="exact"/>
        <w:ind w:left="20" w:right="20" w:firstLine="720"/>
        <w:jc w:val="both"/>
      </w:pPr>
      <w:r>
        <w:t xml:space="preserve"> членство юридического лица или индивидуального предпринимателя в саморегулируемой организации, основанной на членстве лиц, осуществляющих подготовку проектной документации, было прекращено менее 1 года до дня принятия решения, указанного в пункте 2.6 настоящего Положения.</w:t>
      </w:r>
    </w:p>
    <w:p w:rsidR="005200BB" w:rsidRDefault="00475900">
      <w:pPr>
        <w:pStyle w:val="3"/>
        <w:numPr>
          <w:ilvl w:val="1"/>
          <w:numId w:val="6"/>
        </w:numPr>
        <w:shd w:val="clear" w:color="auto" w:fill="auto"/>
        <w:spacing w:line="317" w:lineRule="exact"/>
        <w:ind w:left="20" w:right="20" w:firstLine="720"/>
        <w:jc w:val="both"/>
      </w:pPr>
      <w:r>
        <w:t xml:space="preserve"> СРО вправе отказать в приеме индивидуального предпринимателя или юридического лица в члены СРО по следующим основаниям:</w:t>
      </w:r>
    </w:p>
    <w:p w:rsidR="005200BB" w:rsidRDefault="00475900">
      <w:pPr>
        <w:pStyle w:val="3"/>
        <w:numPr>
          <w:ilvl w:val="0"/>
          <w:numId w:val="8"/>
        </w:numPr>
        <w:shd w:val="clear" w:color="auto" w:fill="auto"/>
        <w:spacing w:line="317" w:lineRule="exact"/>
        <w:ind w:left="20" w:right="20" w:firstLine="720"/>
        <w:jc w:val="both"/>
      </w:pPr>
      <w:r>
        <w:t xml:space="preserve">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5200BB" w:rsidRDefault="00475900">
      <w:pPr>
        <w:pStyle w:val="3"/>
        <w:numPr>
          <w:ilvl w:val="0"/>
          <w:numId w:val="8"/>
        </w:numPr>
        <w:shd w:val="clear" w:color="auto" w:fill="auto"/>
        <w:spacing w:line="317" w:lineRule="exact"/>
        <w:ind w:left="20" w:right="20" w:firstLine="720"/>
        <w:jc w:val="both"/>
      </w:pPr>
      <w:r>
        <w:t xml:space="preserve">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5200BB" w:rsidRDefault="00475900">
      <w:pPr>
        <w:pStyle w:val="3"/>
        <w:numPr>
          <w:ilvl w:val="0"/>
          <w:numId w:val="8"/>
        </w:numPr>
        <w:shd w:val="clear" w:color="auto" w:fill="auto"/>
        <w:spacing w:line="317" w:lineRule="exact"/>
        <w:ind w:left="20" w:right="20" w:firstLine="720"/>
        <w:jc w:val="both"/>
      </w:pPr>
      <w:r>
        <w:t xml:space="preserve"> проведение процедуры банкротства в отношении юридического лица или индивидуального предпринимателя;</w:t>
      </w:r>
    </w:p>
    <w:p w:rsidR="005200BB" w:rsidRDefault="00475900">
      <w:pPr>
        <w:pStyle w:val="3"/>
        <w:numPr>
          <w:ilvl w:val="0"/>
          <w:numId w:val="8"/>
        </w:numPr>
        <w:shd w:val="clear" w:color="auto" w:fill="auto"/>
        <w:spacing w:line="317" w:lineRule="exact"/>
        <w:ind w:left="20" w:right="20" w:firstLine="720"/>
        <w:jc w:val="both"/>
      </w:pPr>
      <w:r>
        <w:t xml:space="preserve"> юридическое лицо или индивидуальный предприниматель включены в реестр недобросовестных поставщиков (подрядчиков, исполнителей) по договорам.</w:t>
      </w:r>
    </w:p>
    <w:p w:rsidR="005200BB" w:rsidRDefault="00475900">
      <w:pPr>
        <w:pStyle w:val="3"/>
        <w:numPr>
          <w:ilvl w:val="1"/>
          <w:numId w:val="6"/>
        </w:numPr>
        <w:shd w:val="clear" w:color="auto" w:fill="auto"/>
        <w:spacing w:line="317" w:lineRule="exact"/>
        <w:ind w:left="20" w:right="20" w:firstLine="720"/>
        <w:jc w:val="both"/>
      </w:pPr>
      <w:r>
        <w:lastRenderedPageBreak/>
        <w:t xml:space="preserve"> В трехдневный срок с момента принятия одного из решений, указанных в пункте 2.6. настоящего Положения, </w:t>
      </w:r>
      <w:r w:rsidR="00F902FF">
        <w:t>Союз</w:t>
      </w:r>
      <w:r>
        <w:t xml:space="preserve"> обязан направить индивидуальному предпринимателю или юридическому лицу уведомление о принятом решении с приложением </w:t>
      </w:r>
      <w:r w:rsidR="00F902FF">
        <w:t>Выписки из протокола заседания Экспертного совета Союза заверенной подписью Исполнительного директора Союза.</w:t>
      </w:r>
    </w:p>
    <w:p w:rsidR="005200BB" w:rsidRDefault="00475900">
      <w:pPr>
        <w:pStyle w:val="3"/>
        <w:numPr>
          <w:ilvl w:val="1"/>
          <w:numId w:val="6"/>
        </w:numPr>
        <w:shd w:val="clear" w:color="auto" w:fill="auto"/>
        <w:spacing w:line="317" w:lineRule="exact"/>
        <w:ind w:left="20" w:right="20" w:firstLine="720"/>
        <w:jc w:val="both"/>
      </w:pPr>
      <w:r>
        <w:t xml:space="preserve"> Индивидуальный предприниматель или юридическое лицо, в отношении которых принято решение о приеме в члены СРО, в течение семи рабочих дней со дня получения уведомления, указанного в пункте 2.9. настоящего Положения, обязаны уплатить в полном объеме:</w:t>
      </w:r>
    </w:p>
    <w:p w:rsidR="005200BB" w:rsidRDefault="00475900">
      <w:pPr>
        <w:pStyle w:val="3"/>
        <w:numPr>
          <w:ilvl w:val="0"/>
          <w:numId w:val="9"/>
        </w:numPr>
        <w:shd w:val="clear" w:color="auto" w:fill="auto"/>
        <w:spacing w:line="317" w:lineRule="exact"/>
        <w:ind w:left="20" w:firstLine="720"/>
        <w:jc w:val="both"/>
      </w:pPr>
      <w:r>
        <w:t xml:space="preserve"> взнос в компенсационный фонд возмещения вреда;</w:t>
      </w:r>
    </w:p>
    <w:p w:rsidR="005200BB" w:rsidRDefault="00475900">
      <w:pPr>
        <w:pStyle w:val="3"/>
        <w:numPr>
          <w:ilvl w:val="0"/>
          <w:numId w:val="9"/>
        </w:numPr>
        <w:shd w:val="clear" w:color="auto" w:fill="auto"/>
        <w:spacing w:line="317" w:lineRule="exact"/>
        <w:ind w:left="20" w:right="20" w:firstLine="720"/>
        <w:jc w:val="both"/>
      </w:pPr>
      <w:r>
        <w:t xml:space="preserve"> взнос в компенсационный фонд обеспечения договорных обязательств в случае, если СРО приняло решение о формировании такого компенсационного фонда 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w:t>
      </w:r>
    </w:p>
    <w:p w:rsidR="005200BB" w:rsidRDefault="00475900">
      <w:pPr>
        <w:pStyle w:val="3"/>
        <w:numPr>
          <w:ilvl w:val="0"/>
          <w:numId w:val="9"/>
        </w:numPr>
        <w:shd w:val="clear" w:color="auto" w:fill="auto"/>
        <w:spacing w:line="317" w:lineRule="exact"/>
        <w:ind w:left="20" w:right="20" w:firstLine="720"/>
        <w:jc w:val="both"/>
      </w:pPr>
      <w:r>
        <w:t xml:space="preserve"> вступительный взнос в СРО в случае, если требования к уплате такого взноса установлены СРО.</w:t>
      </w:r>
    </w:p>
    <w:p w:rsidR="005200BB" w:rsidRDefault="00475900">
      <w:pPr>
        <w:pStyle w:val="3"/>
        <w:numPr>
          <w:ilvl w:val="1"/>
          <w:numId w:val="6"/>
        </w:numPr>
        <w:shd w:val="clear" w:color="auto" w:fill="auto"/>
        <w:spacing w:line="317" w:lineRule="exact"/>
        <w:ind w:left="20" w:right="20" w:firstLine="720"/>
        <w:jc w:val="both"/>
      </w:pPr>
      <w:r>
        <w:t xml:space="preserve"> Решение СРО о приеме в члены </w:t>
      </w:r>
      <w:r w:rsidR="00F902FF">
        <w:t>Союза</w:t>
      </w:r>
      <w:r>
        <w:t xml:space="preserve"> вступает в силу со дня уплаты в полном объеме взноса (взносов) в компенсационный фонд (компенсационные фонды) СРО, а также вступительного взноса в случае, если требования к уплате такого взноса установлены СРО.</w:t>
      </w:r>
    </w:p>
    <w:p w:rsidR="005200BB" w:rsidRDefault="00475900">
      <w:pPr>
        <w:pStyle w:val="3"/>
        <w:shd w:val="clear" w:color="auto" w:fill="auto"/>
        <w:spacing w:line="317" w:lineRule="exact"/>
        <w:ind w:left="20" w:right="20" w:firstLine="720"/>
        <w:jc w:val="both"/>
      </w:pPr>
      <w:r>
        <w:t xml:space="preserve">В случае неуплаты в установленный срок указанных в настоящем пункте взносов решение СРО о приеме в члены считается не вступившим в силу, а юридическое лицо или индивидуальный предприниматель считается не принятым в </w:t>
      </w:r>
      <w:r w:rsidR="00F902FF">
        <w:t>Союз</w:t>
      </w:r>
      <w:r>
        <w:t>. В этом случае СРО возвращает такому юридическому лицу или индивидуальному предпринимателю документы, поданные им с целью вступления в СРО, в течение 30 дней со дня истечения установленного срока уплаты</w:t>
      </w:r>
      <w:r w:rsidR="000C783A">
        <w:t>,</w:t>
      </w:r>
      <w:r>
        <w:t xml:space="preserve"> указанных в настоящем пункте</w:t>
      </w:r>
      <w:r w:rsidR="000C783A">
        <w:t>,</w:t>
      </w:r>
      <w:r>
        <w:t xml:space="preserve"> взносов. Такое юридическое лицо или индивидуальный предприниматель вправе вступить в СРО в порядке, установленном настоящим Положением.</w:t>
      </w:r>
    </w:p>
    <w:p w:rsidR="005200BB" w:rsidRPr="00CF7A0C" w:rsidRDefault="00475900">
      <w:pPr>
        <w:pStyle w:val="3"/>
        <w:numPr>
          <w:ilvl w:val="1"/>
          <w:numId w:val="6"/>
        </w:numPr>
        <w:shd w:val="clear" w:color="auto" w:fill="auto"/>
        <w:spacing w:after="300" w:line="317" w:lineRule="exact"/>
        <w:ind w:left="20" w:right="20" w:firstLine="720"/>
        <w:jc w:val="both"/>
      </w:pPr>
      <w:r>
        <w:t xml:space="preserve"> </w:t>
      </w:r>
      <w:r w:rsidRPr="00CF7A0C">
        <w:t xml:space="preserve">Решения </w:t>
      </w:r>
      <w:r w:rsidR="0055639F" w:rsidRPr="00CF7A0C">
        <w:t>Экспертного совета Союза</w:t>
      </w:r>
      <w:r w:rsidRPr="00CF7A0C">
        <w:t xml:space="preserve"> о приеме индивидуального предпринимателя или юридического лица в члены </w:t>
      </w:r>
      <w:r w:rsidR="0055639F" w:rsidRPr="00CF7A0C">
        <w:t>Союза</w:t>
      </w:r>
      <w:r w:rsidRPr="00CF7A0C">
        <w:t xml:space="preserve">, об отказе в приеме индивидуального предпринимателя или юридического лица в члены </w:t>
      </w:r>
      <w:r w:rsidR="0055639F" w:rsidRPr="00CF7A0C">
        <w:t>Союза</w:t>
      </w:r>
      <w:r w:rsidRPr="00CF7A0C">
        <w:t xml:space="preserve">, бездействие СРО при приеме в члены </w:t>
      </w:r>
      <w:r w:rsidR="0055639F" w:rsidRPr="00CF7A0C">
        <w:t>Союза</w:t>
      </w:r>
      <w:r w:rsidR="00D0058B">
        <w:t>, установленные</w:t>
      </w:r>
      <w:r w:rsidRPr="00CF7A0C">
        <w:t xml:space="preserve"> настоящим Положением и (или) иными внутренними документами СРО, могут быть обжалованы в арбитражный суд, а также третейский суд, сформированный Национальным объединением изыскателей и проектировщиков.</w:t>
      </w:r>
    </w:p>
    <w:p w:rsidR="005200BB" w:rsidRPr="0055639F" w:rsidRDefault="00475900">
      <w:pPr>
        <w:pStyle w:val="22"/>
        <w:keepNext/>
        <w:keepLines/>
        <w:numPr>
          <w:ilvl w:val="0"/>
          <w:numId w:val="1"/>
        </w:numPr>
        <w:shd w:val="clear" w:color="auto" w:fill="auto"/>
        <w:tabs>
          <w:tab w:val="left" w:pos="1763"/>
        </w:tabs>
        <w:ind w:left="1460" w:firstLine="0"/>
        <w:jc w:val="both"/>
        <w:rPr>
          <w:b/>
        </w:rPr>
      </w:pPr>
      <w:bookmarkStart w:id="2" w:name="bookmark3"/>
      <w:r w:rsidRPr="0055639F">
        <w:rPr>
          <w:b/>
        </w:rPr>
        <w:t>Требования к членам саморегулируемой организации</w:t>
      </w:r>
      <w:bookmarkEnd w:id="2"/>
    </w:p>
    <w:p w:rsidR="005200BB" w:rsidRDefault="0055639F">
      <w:pPr>
        <w:pStyle w:val="3"/>
        <w:numPr>
          <w:ilvl w:val="1"/>
          <w:numId w:val="1"/>
        </w:numPr>
        <w:shd w:val="clear" w:color="auto" w:fill="auto"/>
        <w:tabs>
          <w:tab w:val="left" w:pos="1206"/>
        </w:tabs>
        <w:spacing w:line="317" w:lineRule="exact"/>
        <w:ind w:left="20" w:right="20" w:firstLine="720"/>
        <w:jc w:val="both"/>
      </w:pPr>
      <w:r>
        <w:t>Квалификационные т</w:t>
      </w:r>
      <w:r w:rsidR="00475900">
        <w:t xml:space="preserve">ребования к членам </w:t>
      </w:r>
      <w:r>
        <w:t>Союза</w:t>
      </w:r>
      <w:r w:rsidR="00475900">
        <w:t xml:space="preserve"> в части минимальной численности специалистов по организации проектирования (главных инженеров проекта, главных архитекторов проекта) устанавливаются Градостроительным кодексом Российской Федерации и внутренними документами СРО.</w:t>
      </w:r>
    </w:p>
    <w:p w:rsidR="005200BB" w:rsidRDefault="00475900">
      <w:pPr>
        <w:pStyle w:val="3"/>
        <w:numPr>
          <w:ilvl w:val="1"/>
          <w:numId w:val="1"/>
        </w:numPr>
        <w:shd w:val="clear" w:color="auto" w:fill="auto"/>
        <w:spacing w:line="317" w:lineRule="exact"/>
        <w:ind w:left="20" w:right="20" w:firstLine="720"/>
        <w:jc w:val="both"/>
      </w:pPr>
      <w:r>
        <w:t xml:space="preserve"> Требования к членам </w:t>
      </w:r>
      <w:r w:rsidR="0055639F">
        <w:t>Союза</w:t>
      </w:r>
      <w:r>
        <w:t xml:space="preserve"> в части минимальной численности специалистов по организации проектирования (главных инженеров проекта, главных архитекторов проекта), осуществляющим подготовку проектной документации в отношении особо опасных, </w:t>
      </w:r>
      <w:r>
        <w:lastRenderedPageBreak/>
        <w:t>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rsidR="005200BB" w:rsidRDefault="00475900">
      <w:pPr>
        <w:pStyle w:val="3"/>
        <w:numPr>
          <w:ilvl w:val="1"/>
          <w:numId w:val="1"/>
        </w:numPr>
        <w:shd w:val="clear" w:color="auto" w:fill="auto"/>
        <w:spacing w:after="304" w:line="317" w:lineRule="exact"/>
        <w:ind w:left="20" w:right="20" w:firstLine="720"/>
        <w:jc w:val="both"/>
      </w:pPr>
      <w:r>
        <w:t xml:space="preserve"> Члены </w:t>
      </w:r>
      <w:r w:rsidR="0055639F">
        <w:t>Союза</w:t>
      </w:r>
      <w:r>
        <w:t xml:space="preserve"> обязаны уведомлять СРО о нарушении обязательств по заключенным договорам подряда на подготовку проектной документации, заключенным с использованием конкурентных способов заключения договоров, а также о судебных гражданско-правовых спорах по таким договорам в течение 7 (семи) дней со дня, когда члену </w:t>
      </w:r>
      <w:r w:rsidR="0055639F">
        <w:t>Союза</w:t>
      </w:r>
      <w:r>
        <w:t xml:space="preserve"> стало известно о нарушении обязательств и (или) о судебных гражданско-правовых спорах.</w:t>
      </w:r>
    </w:p>
    <w:p w:rsidR="005200BB" w:rsidRDefault="00475900" w:rsidP="002A0833">
      <w:pPr>
        <w:pStyle w:val="22"/>
        <w:keepNext/>
        <w:keepLines/>
        <w:numPr>
          <w:ilvl w:val="0"/>
          <w:numId w:val="1"/>
        </w:numPr>
        <w:shd w:val="clear" w:color="auto" w:fill="auto"/>
        <w:tabs>
          <w:tab w:val="left" w:pos="851"/>
        </w:tabs>
        <w:spacing w:line="312" w:lineRule="exact"/>
        <w:ind w:left="2410" w:right="1340" w:firstLine="0"/>
        <w:jc w:val="center"/>
      </w:pPr>
      <w:bookmarkStart w:id="3" w:name="bookmark4"/>
      <w:r w:rsidRPr="00B86DC9">
        <w:rPr>
          <w:b/>
        </w:rPr>
        <w:t>Размеры, порядок расчета и уплаты</w:t>
      </w:r>
      <w:r>
        <w:t xml:space="preserve"> </w:t>
      </w:r>
      <w:r w:rsidRPr="00B86DC9">
        <w:rPr>
          <w:b/>
        </w:rPr>
        <w:t>вступительного, членских и иных целевых взносов</w:t>
      </w:r>
      <w:bookmarkEnd w:id="3"/>
    </w:p>
    <w:p w:rsidR="005200BB" w:rsidRDefault="00475900">
      <w:pPr>
        <w:pStyle w:val="3"/>
        <w:numPr>
          <w:ilvl w:val="1"/>
          <w:numId w:val="1"/>
        </w:numPr>
        <w:shd w:val="clear" w:color="auto" w:fill="auto"/>
        <w:tabs>
          <w:tab w:val="left" w:pos="1211"/>
        </w:tabs>
        <w:spacing w:line="317" w:lineRule="exact"/>
        <w:ind w:left="20" w:firstLine="720"/>
        <w:jc w:val="both"/>
      </w:pPr>
      <w:r>
        <w:t>В Союзе устанавливаются следующие виды взносов:</w:t>
      </w:r>
    </w:p>
    <w:p w:rsidR="005200BB" w:rsidRDefault="002A0833">
      <w:pPr>
        <w:pStyle w:val="3"/>
        <w:numPr>
          <w:ilvl w:val="2"/>
          <w:numId w:val="1"/>
        </w:numPr>
        <w:shd w:val="clear" w:color="auto" w:fill="auto"/>
        <w:spacing w:line="317" w:lineRule="exact"/>
        <w:ind w:left="20" w:firstLine="720"/>
        <w:jc w:val="both"/>
      </w:pPr>
      <w:r>
        <w:t xml:space="preserve"> регулярные</w:t>
      </w:r>
      <w:r w:rsidR="00475900">
        <w:t xml:space="preserve"> членские взносы</w:t>
      </w:r>
      <w:r>
        <w:t xml:space="preserve"> (обязательный ежеквартальный денежный взнос)</w:t>
      </w:r>
      <w:r w:rsidR="00475900">
        <w:t>;</w:t>
      </w:r>
    </w:p>
    <w:p w:rsidR="005200BB" w:rsidRDefault="00475900">
      <w:pPr>
        <w:pStyle w:val="3"/>
        <w:numPr>
          <w:ilvl w:val="2"/>
          <w:numId w:val="1"/>
        </w:numPr>
        <w:shd w:val="clear" w:color="auto" w:fill="auto"/>
        <w:spacing w:line="317" w:lineRule="exact"/>
        <w:ind w:left="20" w:firstLine="720"/>
        <w:jc w:val="both"/>
      </w:pPr>
      <w:r>
        <w:t xml:space="preserve"> вступительные взносы;</w:t>
      </w:r>
    </w:p>
    <w:p w:rsidR="005200BB" w:rsidRDefault="00475900">
      <w:pPr>
        <w:pStyle w:val="3"/>
        <w:numPr>
          <w:ilvl w:val="2"/>
          <w:numId w:val="1"/>
        </w:numPr>
        <w:shd w:val="clear" w:color="auto" w:fill="auto"/>
        <w:spacing w:line="317" w:lineRule="exact"/>
        <w:ind w:left="20" w:firstLine="720"/>
        <w:jc w:val="both"/>
      </w:pPr>
      <w:r>
        <w:t xml:space="preserve"> целевые взносы.</w:t>
      </w:r>
    </w:p>
    <w:p w:rsidR="005200BB" w:rsidRDefault="00475900">
      <w:pPr>
        <w:pStyle w:val="3"/>
        <w:numPr>
          <w:ilvl w:val="1"/>
          <w:numId w:val="1"/>
        </w:numPr>
        <w:shd w:val="clear" w:color="auto" w:fill="auto"/>
        <w:spacing w:line="317" w:lineRule="exact"/>
        <w:ind w:left="20" w:right="20" w:firstLine="720"/>
        <w:jc w:val="both"/>
      </w:pPr>
      <w:r>
        <w:t xml:space="preserve"> Размер и порядок оплаты вступительных и регулярных членских взносов определяется Общим собранием членов СРО.</w:t>
      </w:r>
    </w:p>
    <w:p w:rsidR="005200BB" w:rsidRDefault="00475900">
      <w:pPr>
        <w:pStyle w:val="3"/>
        <w:numPr>
          <w:ilvl w:val="1"/>
          <w:numId w:val="1"/>
        </w:numPr>
        <w:shd w:val="clear" w:color="auto" w:fill="auto"/>
        <w:spacing w:line="317" w:lineRule="exact"/>
        <w:ind w:left="20" w:right="20" w:firstLine="720"/>
        <w:jc w:val="both"/>
      </w:pPr>
      <w:r>
        <w:t xml:space="preserve"> Члены Союза обязаны своевременно вносить установленные взносы в порядке, и на условиях</w:t>
      </w:r>
      <w:r w:rsidR="000C783A">
        <w:t>,</w:t>
      </w:r>
      <w:r>
        <w:t xml:space="preserve"> предусмотренных настоящим Положением, а также в размерах, согласно решени</w:t>
      </w:r>
      <w:r w:rsidR="002A0833">
        <w:t>ям</w:t>
      </w:r>
      <w:r>
        <w:t xml:space="preserve"> Общих собраний членов СРО, </w:t>
      </w:r>
      <w:r w:rsidR="002A0833">
        <w:t xml:space="preserve">Экспертного </w:t>
      </w:r>
      <w:r>
        <w:t>Совет</w:t>
      </w:r>
      <w:r w:rsidR="002A0833">
        <w:t>а</w:t>
      </w:r>
      <w:r>
        <w:t xml:space="preserve"> </w:t>
      </w:r>
      <w:r w:rsidR="002A0833">
        <w:t>Союза</w:t>
      </w:r>
      <w:r>
        <w:t>.</w:t>
      </w:r>
    </w:p>
    <w:p w:rsidR="005200BB" w:rsidRPr="00A4128C" w:rsidRDefault="00475900">
      <w:pPr>
        <w:pStyle w:val="3"/>
        <w:numPr>
          <w:ilvl w:val="1"/>
          <w:numId w:val="1"/>
        </w:numPr>
        <w:shd w:val="clear" w:color="auto" w:fill="auto"/>
        <w:spacing w:line="317" w:lineRule="exact"/>
        <w:ind w:left="20" w:right="20" w:firstLine="720"/>
        <w:jc w:val="both"/>
      </w:pPr>
      <w:r>
        <w:t xml:space="preserve"> Вступительный взнос вносится вновь принятым членом Союза однократно, в полном размере в течение 7 (семи) рабочих дней со дня получения ими уведомления о принятом решении о приеме индивидуального предпринимателя или юридического лица в </w:t>
      </w:r>
      <w:r w:rsidRPr="00A4128C">
        <w:t>члены саморегулируемой организации.</w:t>
      </w:r>
    </w:p>
    <w:p w:rsidR="005200BB" w:rsidRPr="00A4128C" w:rsidRDefault="00475900">
      <w:pPr>
        <w:pStyle w:val="3"/>
        <w:numPr>
          <w:ilvl w:val="1"/>
          <w:numId w:val="1"/>
        </w:numPr>
        <w:shd w:val="clear" w:color="auto" w:fill="auto"/>
        <w:spacing w:line="317" w:lineRule="exact"/>
        <w:ind w:left="20" w:right="20" w:firstLine="720"/>
        <w:jc w:val="both"/>
      </w:pPr>
      <w:r w:rsidRPr="00A4128C">
        <w:t>Уплата вступительного взноса является обязательным условием для вступления в силу решения СРО о приеме в члены СРО и внесения сведений в реестр членов СРО (в случае если обязательная оплата вступительного взноса предусмотрена по решению общего собрания членов).</w:t>
      </w:r>
    </w:p>
    <w:p w:rsidR="005200BB" w:rsidRDefault="00475900">
      <w:pPr>
        <w:pStyle w:val="3"/>
        <w:numPr>
          <w:ilvl w:val="1"/>
          <w:numId w:val="1"/>
        </w:numPr>
        <w:shd w:val="clear" w:color="auto" w:fill="auto"/>
        <w:spacing w:line="317" w:lineRule="exact"/>
        <w:ind w:left="20" w:right="20" w:firstLine="720"/>
        <w:jc w:val="both"/>
      </w:pPr>
      <w:r w:rsidRPr="00A4128C">
        <w:t xml:space="preserve"> Членский взнос</w:t>
      </w:r>
      <w:r>
        <w:t xml:space="preserve"> - это обязательный регулярный денежный взнос члена СРО, который направляется на обеспечение деятельности СРО по достижению уставных целей и реализации уставных задач и функций СРО.</w:t>
      </w:r>
    </w:p>
    <w:p w:rsidR="005200BB" w:rsidRDefault="00475900">
      <w:pPr>
        <w:pStyle w:val="3"/>
        <w:numPr>
          <w:ilvl w:val="1"/>
          <w:numId w:val="1"/>
        </w:numPr>
        <w:shd w:val="clear" w:color="auto" w:fill="auto"/>
        <w:spacing w:line="317" w:lineRule="exact"/>
        <w:ind w:left="20" w:right="20" w:firstLine="720"/>
        <w:jc w:val="both"/>
      </w:pPr>
      <w:r>
        <w:t xml:space="preserve"> Каждый член Союза обязан еже</w:t>
      </w:r>
      <w:r w:rsidR="00E6528E">
        <w:t xml:space="preserve">квартально </w:t>
      </w:r>
      <w:r>
        <w:t>передавать в собственность Союза регулярный членский взнос, оплачиваемый в денежной форме.</w:t>
      </w:r>
    </w:p>
    <w:p w:rsidR="005200BB" w:rsidRDefault="00475900">
      <w:pPr>
        <w:pStyle w:val="3"/>
        <w:numPr>
          <w:ilvl w:val="1"/>
          <w:numId w:val="1"/>
        </w:numPr>
        <w:shd w:val="clear" w:color="auto" w:fill="auto"/>
        <w:spacing w:line="317" w:lineRule="exact"/>
        <w:ind w:left="20" w:right="20" w:firstLine="720"/>
        <w:jc w:val="both"/>
      </w:pPr>
      <w:r>
        <w:t xml:space="preserve"> Членские взносы за соответствующий календарный год вносятся членами Союза равными платежами ежеквартально, не позднее:</w:t>
      </w:r>
    </w:p>
    <w:p w:rsidR="005200BB" w:rsidRDefault="00475900">
      <w:pPr>
        <w:pStyle w:val="3"/>
        <w:shd w:val="clear" w:color="auto" w:fill="auto"/>
        <w:spacing w:line="317" w:lineRule="exact"/>
        <w:ind w:left="20" w:firstLine="720"/>
        <w:jc w:val="both"/>
      </w:pPr>
      <w:r>
        <w:t>«</w:t>
      </w:r>
      <w:r w:rsidR="00E6528E">
        <w:t>20</w:t>
      </w:r>
      <w:r>
        <w:t>» января - за первый квартал текущего года (январь, февраль, март);</w:t>
      </w:r>
    </w:p>
    <w:p w:rsidR="005200BB" w:rsidRDefault="00475900">
      <w:pPr>
        <w:pStyle w:val="3"/>
        <w:shd w:val="clear" w:color="auto" w:fill="auto"/>
        <w:spacing w:line="317" w:lineRule="exact"/>
        <w:ind w:left="20" w:firstLine="720"/>
        <w:jc w:val="both"/>
      </w:pPr>
      <w:r>
        <w:t>«10» апреля - за второй квартал текущего года (апрель, май, июнь);</w:t>
      </w:r>
    </w:p>
    <w:p w:rsidR="005200BB" w:rsidRDefault="00475900">
      <w:pPr>
        <w:pStyle w:val="3"/>
        <w:shd w:val="clear" w:color="auto" w:fill="auto"/>
        <w:spacing w:line="317" w:lineRule="exact"/>
        <w:ind w:left="20" w:firstLine="720"/>
        <w:jc w:val="both"/>
      </w:pPr>
      <w:r>
        <w:t>«10» июля - за третий квартал текущего года (июль, август, сентябрь);</w:t>
      </w:r>
    </w:p>
    <w:p w:rsidR="005200BB" w:rsidRDefault="00475900">
      <w:pPr>
        <w:pStyle w:val="3"/>
        <w:shd w:val="clear" w:color="auto" w:fill="auto"/>
        <w:spacing w:line="317" w:lineRule="exact"/>
        <w:ind w:left="20" w:firstLine="720"/>
        <w:jc w:val="both"/>
      </w:pPr>
      <w:r>
        <w:t>«10» октября - за четвертый квартал текущего года (октябрь, ноябр</w:t>
      </w:r>
      <w:r w:rsidR="00E6528E">
        <w:t>ь</w:t>
      </w:r>
      <w:r>
        <w:t>, декабрь);</w:t>
      </w:r>
    </w:p>
    <w:p w:rsidR="005200BB" w:rsidRDefault="00475900">
      <w:pPr>
        <w:pStyle w:val="3"/>
        <w:numPr>
          <w:ilvl w:val="1"/>
          <w:numId w:val="1"/>
        </w:numPr>
        <w:shd w:val="clear" w:color="auto" w:fill="auto"/>
        <w:spacing w:line="317" w:lineRule="exact"/>
        <w:ind w:left="20" w:right="20" w:firstLine="720"/>
        <w:jc w:val="both"/>
      </w:pPr>
      <w:r>
        <w:t xml:space="preserve"> Членские взносы могут быть уплачены ранее сроков, установленных пунктом 4.</w:t>
      </w:r>
      <w:r w:rsidR="00E6528E">
        <w:t>8</w:t>
      </w:r>
      <w:r>
        <w:t>. настоящего Положения (авансовым платежом).</w:t>
      </w:r>
    </w:p>
    <w:p w:rsidR="005200BB" w:rsidRDefault="00475900" w:rsidP="00E6528E">
      <w:pPr>
        <w:pStyle w:val="3"/>
        <w:numPr>
          <w:ilvl w:val="1"/>
          <w:numId w:val="1"/>
        </w:numPr>
        <w:shd w:val="clear" w:color="auto" w:fill="auto"/>
        <w:spacing w:line="317" w:lineRule="exact"/>
        <w:ind w:left="20" w:right="20" w:firstLine="720"/>
        <w:jc w:val="both"/>
      </w:pPr>
      <w:r>
        <w:t xml:space="preserve"> Вне зависимости от даты принятия СРО решения о приеме юридического лица </w:t>
      </w:r>
      <w:r>
        <w:lastRenderedPageBreak/>
        <w:t>или индивидуального предпринимателя в члены Союза членский взнос уплачивается в полном размере за тот месяц, в котором принято решение о принятии в члены СРО. Вне зависимости от даты прекращения членства в СРО, членский взнос уплачивается в полном размере за тот месяц, в котором принято решение об исключении из членов Союза или поступило заявление от члена СРО о добровольном прекращении членства в Союзе.</w:t>
      </w:r>
    </w:p>
    <w:p w:rsidR="005200BB" w:rsidRDefault="00475900">
      <w:pPr>
        <w:pStyle w:val="3"/>
        <w:numPr>
          <w:ilvl w:val="1"/>
          <w:numId w:val="1"/>
        </w:numPr>
        <w:shd w:val="clear" w:color="auto" w:fill="auto"/>
        <w:spacing w:line="317" w:lineRule="exact"/>
        <w:ind w:left="20" w:right="20" w:firstLine="720"/>
        <w:jc w:val="both"/>
      </w:pPr>
      <w:r>
        <w:t xml:space="preserve"> Вновь принятым членам СРО размер регулярного членского взноса устанавливается пропорционально количеству месяцев до окончания </w:t>
      </w:r>
      <w:r w:rsidR="00E6528E">
        <w:t>кв</w:t>
      </w:r>
      <w:r w:rsidR="00D92CD9">
        <w:t>а</w:t>
      </w:r>
      <w:r w:rsidR="00E6528E">
        <w:t>ртала</w:t>
      </w:r>
      <w:r>
        <w:t xml:space="preserve">. Членский взнос за квартал, на который приходится дата вступления в члены, оплачивается не позднее 7 (семи) рабочих дней с даты принятия </w:t>
      </w:r>
      <w:r w:rsidR="00E6528E">
        <w:t xml:space="preserve">Экспертным </w:t>
      </w:r>
      <w:r>
        <w:t>Советом Союза решения о приеме в члены, оставшаяся сумма членского взноса оплачивается в порядке, установленном в п. 4.10. настоящего положения.</w:t>
      </w:r>
    </w:p>
    <w:p w:rsidR="005200BB" w:rsidRDefault="00475900">
      <w:pPr>
        <w:pStyle w:val="3"/>
        <w:numPr>
          <w:ilvl w:val="1"/>
          <w:numId w:val="1"/>
        </w:numPr>
        <w:shd w:val="clear" w:color="auto" w:fill="auto"/>
        <w:spacing w:line="317" w:lineRule="exact"/>
        <w:ind w:left="20" w:right="20" w:firstLine="720"/>
        <w:jc w:val="both"/>
      </w:pPr>
      <w:r>
        <w:t xml:space="preserve"> В случае увеличения размера членских взносов по основаниям предусмотренным настоящим положением и внутренними документами СРО, разница за соответствующий квартал доплачивается в следующем в квартале в сроки, установленные в п. 4.10. настоящего положения.</w:t>
      </w:r>
    </w:p>
    <w:p w:rsidR="005200BB" w:rsidRDefault="00475900">
      <w:pPr>
        <w:pStyle w:val="3"/>
        <w:numPr>
          <w:ilvl w:val="1"/>
          <w:numId w:val="1"/>
        </w:numPr>
        <w:shd w:val="clear" w:color="auto" w:fill="auto"/>
        <w:spacing w:line="317" w:lineRule="exact"/>
        <w:ind w:left="20" w:right="20" w:firstLine="720"/>
        <w:jc w:val="both"/>
      </w:pPr>
      <w:r>
        <w:t xml:space="preserve"> Излишне уплаченные членские взносы, членам Союза не возвращаются, а засчитываются на следующий период (квартал или год).</w:t>
      </w:r>
    </w:p>
    <w:p w:rsidR="005200BB" w:rsidRDefault="00475900">
      <w:pPr>
        <w:pStyle w:val="3"/>
        <w:numPr>
          <w:ilvl w:val="1"/>
          <w:numId w:val="1"/>
        </w:numPr>
        <w:shd w:val="clear" w:color="auto" w:fill="auto"/>
        <w:spacing w:line="317" w:lineRule="exact"/>
        <w:ind w:left="20" w:right="20" w:firstLine="720"/>
        <w:jc w:val="both"/>
      </w:pPr>
      <w:r>
        <w:t xml:space="preserve"> Размер регулярного членского взноса в Союзе устанавливается решением общего собрания членов Союза принятым не менее чем 2/3 голосов от общего числа членов присутствующих на общем собрании. Размер членских взносов пересматривается по мере необходимости.</w:t>
      </w:r>
    </w:p>
    <w:p w:rsidR="005200BB" w:rsidRDefault="00475900">
      <w:pPr>
        <w:pStyle w:val="3"/>
        <w:numPr>
          <w:ilvl w:val="1"/>
          <w:numId w:val="1"/>
        </w:numPr>
        <w:shd w:val="clear" w:color="auto" w:fill="auto"/>
        <w:spacing w:line="317" w:lineRule="exact"/>
        <w:ind w:left="20" w:right="20" w:firstLine="720"/>
        <w:jc w:val="both"/>
      </w:pPr>
      <w:r>
        <w:t xml:space="preserve"> По решению </w:t>
      </w:r>
      <w:r w:rsidR="008E417B">
        <w:t>Экспертного совета Союза</w:t>
      </w:r>
      <w:r>
        <w:t xml:space="preserve"> для членов СРО могут быть предусмотрен</w:t>
      </w:r>
      <w:r w:rsidR="00340962">
        <w:t>ы стимулирующие вычеты (скидки), а также урегулирование задолженности по оплатам регулярных взносов.</w:t>
      </w:r>
    </w:p>
    <w:p w:rsidR="00F744F5" w:rsidRDefault="00475900">
      <w:pPr>
        <w:pStyle w:val="3"/>
        <w:numPr>
          <w:ilvl w:val="1"/>
          <w:numId w:val="1"/>
        </w:numPr>
        <w:shd w:val="clear" w:color="auto" w:fill="auto"/>
        <w:ind w:left="20" w:right="20" w:firstLine="720"/>
        <w:jc w:val="both"/>
      </w:pPr>
      <w:r>
        <w:t xml:space="preserve"> Иные взносы членов в СРО должны иметь только целевой характер, то есть дополнительно к членским взносам в СРО должны быть направлены на обеспечение деятельности СРО по достижению уставных целей и реализации уставных задач и функций СРО, приоритетных направлений деятельности СРО</w:t>
      </w:r>
      <w:r w:rsidR="00340962">
        <w:t xml:space="preserve"> предусмотренных уставом</w:t>
      </w:r>
      <w:r>
        <w:t>, в том чи</w:t>
      </w:r>
      <w:r w:rsidR="00340962">
        <w:t>сле участие в объединениях СРО и иные не противоречащие Уставу Союза</w:t>
      </w:r>
    </w:p>
    <w:p w:rsidR="005200BB" w:rsidRDefault="008E417B">
      <w:pPr>
        <w:pStyle w:val="3"/>
        <w:numPr>
          <w:ilvl w:val="1"/>
          <w:numId w:val="1"/>
        </w:numPr>
        <w:shd w:val="clear" w:color="auto" w:fill="auto"/>
        <w:ind w:left="20" w:right="20" w:firstLine="720"/>
        <w:jc w:val="both"/>
      </w:pPr>
      <w:r>
        <w:t>Ц</w:t>
      </w:r>
      <w:r w:rsidR="00475900">
        <w:t>елевые взносы</w:t>
      </w:r>
      <w:r w:rsidR="00F744F5">
        <w:t xml:space="preserve"> (в том числе взносы в компенсационный фонд Возмещения вреда и взнос в компенсационный фон</w:t>
      </w:r>
      <w:r w:rsidR="00723736">
        <w:t>д</w:t>
      </w:r>
      <w:r w:rsidR="00F744F5">
        <w:t xml:space="preserve"> Обеспечения дог</w:t>
      </w:r>
      <w:r w:rsidR="00723736">
        <w:t>оворных обязательс</w:t>
      </w:r>
      <w:r w:rsidR="00F744F5">
        <w:t>тв)</w:t>
      </w:r>
      <w:r w:rsidR="00475900">
        <w:t xml:space="preserve"> могут устанавливаться Общим собранием членов СРО на периодической и (или) единовременной основе.</w:t>
      </w:r>
    </w:p>
    <w:p w:rsidR="005200BB" w:rsidRDefault="00475900">
      <w:pPr>
        <w:pStyle w:val="3"/>
        <w:numPr>
          <w:ilvl w:val="1"/>
          <w:numId w:val="1"/>
        </w:numPr>
        <w:shd w:val="clear" w:color="auto" w:fill="auto"/>
        <w:spacing w:line="322" w:lineRule="exact"/>
        <w:ind w:left="20" w:right="20" w:firstLine="720"/>
        <w:jc w:val="both"/>
      </w:pPr>
      <w:r>
        <w:t xml:space="preserve"> Целевые взносы в компенсационный фонд возмещения вреда СРО, в том числе дополнительный целевой взнос в случае восполнения компенсационного фонда возмещения вреда Союза, уплачиваются в соответствии с Положением о компенсационном фонде возмещения вреда.</w:t>
      </w:r>
    </w:p>
    <w:p w:rsidR="005200BB" w:rsidRDefault="00475900">
      <w:pPr>
        <w:pStyle w:val="3"/>
        <w:numPr>
          <w:ilvl w:val="1"/>
          <w:numId w:val="1"/>
        </w:numPr>
        <w:shd w:val="clear" w:color="auto" w:fill="auto"/>
        <w:spacing w:line="317" w:lineRule="exact"/>
        <w:ind w:left="20" w:right="20" w:firstLine="720"/>
        <w:jc w:val="both"/>
      </w:pPr>
      <w:r>
        <w:t xml:space="preserve"> Целевые взносы в компенсационный фонд обеспечения договорных обязательств Союза, в том числе дополнительный целевой взнос в случае восполнения компенсационного фонда обеспечения договорных обязательств СРО, уплачиваются в соответствии с Положением о компенсационном фонде обеспечения договорных обязательств.</w:t>
      </w:r>
    </w:p>
    <w:p w:rsidR="005200BB" w:rsidRDefault="00475900">
      <w:pPr>
        <w:pStyle w:val="3"/>
        <w:numPr>
          <w:ilvl w:val="1"/>
          <w:numId w:val="1"/>
        </w:numPr>
        <w:shd w:val="clear" w:color="auto" w:fill="auto"/>
        <w:spacing w:after="236" w:line="317" w:lineRule="exact"/>
        <w:ind w:left="20" w:right="20" w:firstLine="720"/>
        <w:jc w:val="both"/>
      </w:pPr>
      <w:r>
        <w:t xml:space="preserve"> Лицу, прекратившему членство в Союзе, не возвращаются уплаченные вступительный взнос, членские взносы</w:t>
      </w:r>
      <w:r w:rsidR="00307833">
        <w:t xml:space="preserve"> (в том числе авансовые платежи, внесенные в качестве оплаты регулярных членских взносов)</w:t>
      </w:r>
      <w:r>
        <w:t xml:space="preserve"> и иные целевые взносы, в том числе взнос (взносы) в компенсационный фонд </w:t>
      </w:r>
      <w:r w:rsidR="003A00E7">
        <w:t xml:space="preserve">Возмещения вреда и компенсационный фонд Обеспечения </w:t>
      </w:r>
      <w:r w:rsidR="003A00E7">
        <w:lastRenderedPageBreak/>
        <w:t xml:space="preserve">Договорных Обязательств </w:t>
      </w:r>
      <w:r>
        <w:t>(компенсационные фонды) СРО, если иное не предусмотрено законом.</w:t>
      </w:r>
    </w:p>
    <w:p w:rsidR="008E417B" w:rsidRDefault="008E417B" w:rsidP="00340962">
      <w:pPr>
        <w:pStyle w:val="3"/>
        <w:shd w:val="clear" w:color="auto" w:fill="auto"/>
        <w:spacing w:after="236" w:line="317" w:lineRule="exact"/>
        <w:ind w:left="740" w:right="20" w:firstLine="0"/>
        <w:jc w:val="both"/>
      </w:pPr>
    </w:p>
    <w:p w:rsidR="007E779B" w:rsidRDefault="00475900" w:rsidP="007E779B">
      <w:pPr>
        <w:pStyle w:val="22"/>
        <w:keepNext/>
        <w:keepLines/>
        <w:numPr>
          <w:ilvl w:val="0"/>
          <w:numId w:val="1"/>
        </w:numPr>
        <w:shd w:val="clear" w:color="auto" w:fill="auto"/>
        <w:tabs>
          <w:tab w:val="left" w:pos="2238"/>
        </w:tabs>
        <w:spacing w:line="322" w:lineRule="exact"/>
        <w:ind w:left="2700" w:right="1920"/>
        <w:rPr>
          <w:b/>
        </w:rPr>
      </w:pPr>
      <w:bookmarkStart w:id="4" w:name="bookmark5"/>
      <w:r w:rsidRPr="003A00E7">
        <w:rPr>
          <w:b/>
        </w:rPr>
        <w:t>Основания и порядок прекращения членства в саморегулируемой организации</w:t>
      </w:r>
      <w:bookmarkEnd w:id="4"/>
    </w:p>
    <w:p w:rsidR="007E779B" w:rsidRPr="007E779B" w:rsidRDefault="007E779B" w:rsidP="007E779B">
      <w:pPr>
        <w:pStyle w:val="22"/>
        <w:keepNext/>
        <w:keepLines/>
        <w:shd w:val="clear" w:color="auto" w:fill="auto"/>
        <w:tabs>
          <w:tab w:val="left" w:pos="2238"/>
        </w:tabs>
        <w:spacing w:line="322" w:lineRule="exact"/>
        <w:ind w:left="2700" w:right="1920" w:firstLine="0"/>
        <w:rPr>
          <w:b/>
        </w:rPr>
      </w:pPr>
    </w:p>
    <w:p w:rsidR="005200BB" w:rsidRDefault="00475900">
      <w:pPr>
        <w:pStyle w:val="3"/>
        <w:numPr>
          <w:ilvl w:val="1"/>
          <w:numId w:val="1"/>
        </w:numPr>
        <w:shd w:val="clear" w:color="auto" w:fill="auto"/>
        <w:spacing w:line="317" w:lineRule="exact"/>
        <w:ind w:left="20" w:firstLine="720"/>
        <w:jc w:val="both"/>
      </w:pPr>
      <w:r>
        <w:t xml:space="preserve"> Членство в </w:t>
      </w:r>
      <w:r w:rsidR="00307833">
        <w:t>СРО СП ЭОЭ</w:t>
      </w:r>
      <w:r>
        <w:t xml:space="preserve"> прекращается в случае:</w:t>
      </w:r>
    </w:p>
    <w:p w:rsidR="005200BB" w:rsidRDefault="00475900">
      <w:pPr>
        <w:pStyle w:val="3"/>
        <w:numPr>
          <w:ilvl w:val="0"/>
          <w:numId w:val="10"/>
        </w:numPr>
        <w:shd w:val="clear" w:color="auto" w:fill="auto"/>
        <w:spacing w:line="317" w:lineRule="exact"/>
        <w:ind w:left="20" w:firstLine="720"/>
        <w:jc w:val="both"/>
      </w:pPr>
      <w:r>
        <w:t xml:space="preserve"> добровольного выхода члена </w:t>
      </w:r>
      <w:r w:rsidR="00307833">
        <w:t>Союза</w:t>
      </w:r>
      <w:r>
        <w:t xml:space="preserve"> из состава членов СРО;</w:t>
      </w:r>
    </w:p>
    <w:p w:rsidR="005200BB" w:rsidRDefault="00475900">
      <w:pPr>
        <w:pStyle w:val="3"/>
        <w:numPr>
          <w:ilvl w:val="0"/>
          <w:numId w:val="10"/>
        </w:numPr>
        <w:shd w:val="clear" w:color="auto" w:fill="auto"/>
        <w:spacing w:line="317" w:lineRule="exact"/>
        <w:ind w:left="20" w:firstLine="720"/>
        <w:jc w:val="both"/>
      </w:pPr>
      <w:r>
        <w:t xml:space="preserve"> исключения из членов </w:t>
      </w:r>
      <w:r w:rsidR="00307833">
        <w:t>Союза</w:t>
      </w:r>
      <w:r>
        <w:t xml:space="preserve"> по решению СРО;</w:t>
      </w:r>
    </w:p>
    <w:p w:rsidR="005200BB" w:rsidRDefault="00475900">
      <w:pPr>
        <w:pStyle w:val="3"/>
        <w:numPr>
          <w:ilvl w:val="0"/>
          <w:numId w:val="10"/>
        </w:numPr>
        <w:shd w:val="clear" w:color="auto" w:fill="auto"/>
        <w:spacing w:line="317" w:lineRule="exact"/>
        <w:ind w:left="20" w:right="20" w:firstLine="720"/>
        <w:jc w:val="both"/>
      </w:pPr>
      <w:r>
        <w:t xml:space="preserve"> смерти индивидуального предпринимателя - члена СРО или ликвидации юридического лица - члена СРО;</w:t>
      </w:r>
    </w:p>
    <w:p w:rsidR="005200BB" w:rsidRDefault="00475900">
      <w:pPr>
        <w:pStyle w:val="3"/>
        <w:numPr>
          <w:ilvl w:val="0"/>
          <w:numId w:val="10"/>
        </w:numPr>
        <w:shd w:val="clear" w:color="auto" w:fill="auto"/>
        <w:spacing w:line="317" w:lineRule="exact"/>
        <w:ind w:left="20" w:firstLine="720"/>
        <w:jc w:val="both"/>
      </w:pPr>
      <w:r>
        <w:t xml:space="preserve"> присоединения СРО к другой саморегулируемой организации;</w:t>
      </w:r>
    </w:p>
    <w:p w:rsidR="005200BB" w:rsidRDefault="00475900">
      <w:pPr>
        <w:pStyle w:val="3"/>
        <w:numPr>
          <w:ilvl w:val="0"/>
          <w:numId w:val="10"/>
        </w:numPr>
        <w:shd w:val="clear" w:color="auto" w:fill="auto"/>
        <w:spacing w:line="317" w:lineRule="exact"/>
        <w:ind w:left="20" w:right="20" w:firstLine="720"/>
        <w:jc w:val="both"/>
      </w:pPr>
      <w:r>
        <w:t xml:space="preserve"> по иным основаниям и в случаях, которые указаны в Федеральном законе от 1 декабря 2007 г. </w:t>
      </w:r>
      <w:r>
        <w:rPr>
          <w:lang w:val="en-US" w:eastAsia="en-US" w:bidi="en-US"/>
        </w:rPr>
        <w:t>N</w:t>
      </w:r>
      <w:r w:rsidRPr="00DD043E">
        <w:rPr>
          <w:lang w:eastAsia="en-US" w:bidi="en-US"/>
        </w:rPr>
        <w:t xml:space="preserve"> </w:t>
      </w:r>
      <w:r>
        <w:t>315-ФЗ «О саморегулируемых организациях».</w:t>
      </w:r>
    </w:p>
    <w:p w:rsidR="005200BB" w:rsidRDefault="00475900">
      <w:pPr>
        <w:pStyle w:val="3"/>
        <w:numPr>
          <w:ilvl w:val="1"/>
          <w:numId w:val="10"/>
        </w:numPr>
        <w:shd w:val="clear" w:color="auto" w:fill="auto"/>
        <w:spacing w:line="317" w:lineRule="exact"/>
        <w:ind w:left="20" w:right="20" w:firstLine="720"/>
        <w:jc w:val="both"/>
      </w:pPr>
      <w:r>
        <w:t xml:space="preserve"> Член СРО вправе в любое время выйти из состава членов СРО по своему усмотрению, при этом он обязан подать в СРО заявление о добровольном прекращении членства в СРО. Членство в СРО прекращается со дня поступления в СРО подписанного уполномоченным лицом заявления члена СРО о добровольном прекращении членства в СРО. </w:t>
      </w:r>
    </w:p>
    <w:p w:rsidR="005200BB" w:rsidRDefault="00475900">
      <w:pPr>
        <w:pStyle w:val="3"/>
        <w:numPr>
          <w:ilvl w:val="1"/>
          <w:numId w:val="10"/>
        </w:numPr>
        <w:shd w:val="clear" w:color="auto" w:fill="auto"/>
        <w:spacing w:line="317" w:lineRule="exact"/>
        <w:ind w:left="20" w:right="20" w:firstLine="720"/>
        <w:jc w:val="both"/>
      </w:pPr>
      <w:r>
        <w:t xml:space="preserve"> СРО в день поступления в нее заявления члена СРО о добровольном прекращении его членства в СРО вносит в реестр членов СРО сведения о прекращении членства индивидуального предпринимателя или юридического лица в СРО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изыскателей и проектировщиков, уведомление об этом.</w:t>
      </w:r>
    </w:p>
    <w:p w:rsidR="005200BB" w:rsidRDefault="00475900">
      <w:pPr>
        <w:pStyle w:val="3"/>
        <w:numPr>
          <w:ilvl w:val="1"/>
          <w:numId w:val="10"/>
        </w:numPr>
        <w:shd w:val="clear" w:color="auto" w:fill="auto"/>
        <w:spacing w:line="317" w:lineRule="exact"/>
        <w:ind w:left="20" w:right="20" w:firstLine="720"/>
        <w:jc w:val="both"/>
      </w:pPr>
      <w:r>
        <w:t xml:space="preserve"> </w:t>
      </w:r>
      <w:r w:rsidRPr="00340962">
        <w:t>СРО принимает решение об исключении из членов</w:t>
      </w:r>
      <w:r>
        <w:t xml:space="preserve"> СРО индивидуального предпринимателя или юридического лица при наличии одного или нескольких из следующих оснований:</w:t>
      </w:r>
    </w:p>
    <w:p w:rsidR="005200BB" w:rsidRDefault="00475900">
      <w:pPr>
        <w:pStyle w:val="3"/>
        <w:numPr>
          <w:ilvl w:val="0"/>
          <w:numId w:val="11"/>
        </w:numPr>
        <w:shd w:val="clear" w:color="auto" w:fill="auto"/>
        <w:spacing w:line="317" w:lineRule="exact"/>
        <w:ind w:left="20" w:right="20" w:firstLine="720"/>
        <w:jc w:val="both"/>
      </w:pPr>
      <w:r>
        <w:t xml:space="preserve"> присоединение одной саморегулируемой организации к другой саморегулируемой организации;</w:t>
      </w:r>
    </w:p>
    <w:p w:rsidR="005200BB" w:rsidRDefault="00475900">
      <w:pPr>
        <w:pStyle w:val="3"/>
        <w:numPr>
          <w:ilvl w:val="0"/>
          <w:numId w:val="11"/>
        </w:numPr>
        <w:shd w:val="clear" w:color="auto" w:fill="auto"/>
        <w:spacing w:line="317" w:lineRule="exact"/>
        <w:ind w:left="20" w:right="20" w:firstLine="720"/>
        <w:jc w:val="both"/>
      </w:pPr>
      <w:r>
        <w:t xml:space="preserve"> иные основания и случаи в соответствии с Федеральным законом "О саморегулируемых организациях"</w:t>
      </w:r>
      <w:r w:rsidR="00307833">
        <w:t xml:space="preserve"> в действующей редакции</w:t>
      </w:r>
      <w:r>
        <w:t>.</w:t>
      </w:r>
    </w:p>
    <w:p w:rsidR="005200BB" w:rsidRDefault="00475900">
      <w:pPr>
        <w:pStyle w:val="3"/>
        <w:numPr>
          <w:ilvl w:val="1"/>
          <w:numId w:val="10"/>
        </w:numPr>
        <w:shd w:val="clear" w:color="auto" w:fill="auto"/>
        <w:spacing w:line="317" w:lineRule="exact"/>
        <w:ind w:left="20" w:right="20" w:firstLine="720"/>
        <w:jc w:val="both"/>
      </w:pPr>
      <w:r>
        <w:t xml:space="preserve"> СРО вправе принять решение об исключении из членов СРО индивидуального предпринимателя или юридического лица также:</w:t>
      </w:r>
    </w:p>
    <w:p w:rsidR="005200BB" w:rsidRDefault="00475900">
      <w:pPr>
        <w:pStyle w:val="3"/>
        <w:numPr>
          <w:ilvl w:val="0"/>
          <w:numId w:val="12"/>
        </w:numPr>
        <w:shd w:val="clear" w:color="auto" w:fill="auto"/>
        <w:spacing w:line="317" w:lineRule="exact"/>
        <w:ind w:left="20" w:right="20" w:firstLine="720"/>
        <w:jc w:val="both"/>
      </w:pPr>
      <w:r>
        <w:t xml:space="preserve"> при несоблюдении членом СРО требований технических регламентов, повлекшего за собой причинение вреда;</w:t>
      </w:r>
    </w:p>
    <w:p w:rsidR="005200BB" w:rsidRDefault="00475900">
      <w:pPr>
        <w:pStyle w:val="3"/>
        <w:numPr>
          <w:ilvl w:val="0"/>
          <w:numId w:val="12"/>
        </w:numPr>
        <w:shd w:val="clear" w:color="auto" w:fill="auto"/>
        <w:spacing w:line="317" w:lineRule="exact"/>
        <w:ind w:left="20" w:right="20" w:firstLine="720"/>
        <w:jc w:val="both"/>
      </w:pPr>
      <w:r>
        <w:t xml:space="preserve"> при неоднократном в течение одного года или грубом нарушении членом СРО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утвержденных Национальным объединением изыскателей и проектировщиков, стандартов СРО, настоящего Положения, Положения о контроле СРО за деятельностью своих членов и (или) иных внутренних документов.</w:t>
      </w:r>
    </w:p>
    <w:p w:rsidR="005200BB" w:rsidRDefault="00475900">
      <w:pPr>
        <w:pStyle w:val="3"/>
        <w:numPr>
          <w:ilvl w:val="0"/>
          <w:numId w:val="12"/>
        </w:numPr>
        <w:shd w:val="clear" w:color="auto" w:fill="auto"/>
        <w:spacing w:line="317" w:lineRule="exact"/>
        <w:ind w:left="20" w:right="20" w:firstLine="720"/>
        <w:jc w:val="both"/>
      </w:pPr>
      <w:r>
        <w:lastRenderedPageBreak/>
        <w:t xml:space="preserve"> при неоднократном нарушении в течение одного года срока оплаты в СРО членских взносов, неуплате в СРО иных целевых взносов или неоднократном нарушении срока оплаты в СРО иных обязательных целевых взносов, в отношении которых установлена оплата по частям;</w:t>
      </w:r>
    </w:p>
    <w:p w:rsidR="005200BB" w:rsidRDefault="00475900">
      <w:pPr>
        <w:pStyle w:val="3"/>
        <w:numPr>
          <w:ilvl w:val="0"/>
          <w:numId w:val="12"/>
        </w:numPr>
        <w:shd w:val="clear" w:color="auto" w:fill="auto"/>
        <w:spacing w:line="317" w:lineRule="exact"/>
        <w:ind w:left="20" w:right="20" w:firstLine="720"/>
        <w:jc w:val="both"/>
      </w:pPr>
      <w:r>
        <w:t xml:space="preserve"> при невнесении дополнительного целевого взноса в компенсационный фонд возмещения вреда СРО в установленный срок в соответствии с Положением о компенсационном фонде возмещения вреда СРО;</w:t>
      </w:r>
    </w:p>
    <w:p w:rsidR="005200BB" w:rsidRDefault="00475900">
      <w:pPr>
        <w:pStyle w:val="3"/>
        <w:numPr>
          <w:ilvl w:val="0"/>
          <w:numId w:val="12"/>
        </w:numPr>
        <w:shd w:val="clear" w:color="auto" w:fill="auto"/>
        <w:spacing w:line="317" w:lineRule="exact"/>
        <w:ind w:left="20" w:right="20" w:firstLine="720"/>
        <w:jc w:val="both"/>
      </w:pPr>
      <w:r>
        <w:t xml:space="preserve"> при невнесении дополнительного целевого взноса в компенсационный фонд обеспечения договорных обязательств СРО в установленный срок в соответствии с Положением о компенсационном фонде обеспечения договорных обязательств СРО;</w:t>
      </w:r>
    </w:p>
    <w:p w:rsidR="005200BB" w:rsidRDefault="00475900">
      <w:pPr>
        <w:pStyle w:val="3"/>
        <w:numPr>
          <w:ilvl w:val="1"/>
          <w:numId w:val="12"/>
        </w:numPr>
        <w:shd w:val="clear" w:color="auto" w:fill="auto"/>
        <w:spacing w:line="317" w:lineRule="exact"/>
        <w:ind w:left="20" w:right="20" w:firstLine="720"/>
        <w:jc w:val="both"/>
      </w:pPr>
      <w:r>
        <w:t xml:space="preserve"> </w:t>
      </w:r>
      <w:r w:rsidRPr="00CF7A0C">
        <w:t>Решение об исключении из членов СРО индивидуального</w:t>
      </w:r>
      <w:r>
        <w:t xml:space="preserve"> предпринимателя или юридического лица принимается постоянно действующим колле</w:t>
      </w:r>
      <w:r w:rsidR="00CF7A0C">
        <w:t>гиальным органом управления СРО, Экспертным советом</w:t>
      </w:r>
    </w:p>
    <w:p w:rsidR="005200BB" w:rsidRDefault="00475900">
      <w:pPr>
        <w:pStyle w:val="3"/>
        <w:numPr>
          <w:ilvl w:val="1"/>
          <w:numId w:val="12"/>
        </w:numPr>
        <w:shd w:val="clear" w:color="auto" w:fill="auto"/>
        <w:spacing w:line="317" w:lineRule="exact"/>
        <w:ind w:left="20" w:right="20" w:firstLine="720"/>
        <w:jc w:val="both"/>
      </w:pPr>
      <w:r>
        <w:t xml:space="preserve"> Не </w:t>
      </w:r>
      <w:r w:rsidRPr="00D0058B">
        <w:t>позднее трех рабочих дней</w:t>
      </w:r>
      <w:r>
        <w:t xml:space="preserve"> со дня, следующего за днем принятия постоянно действующим коллегиальным органом управления СРО решения об исключении индивидуального предпринимателя или юридического лица из членов СРО, СРО уведомляет в письменной форме об этом:</w:t>
      </w:r>
    </w:p>
    <w:p w:rsidR="005200BB" w:rsidRDefault="00475900">
      <w:pPr>
        <w:pStyle w:val="3"/>
        <w:numPr>
          <w:ilvl w:val="0"/>
          <w:numId w:val="13"/>
        </w:numPr>
        <w:shd w:val="clear" w:color="auto" w:fill="auto"/>
        <w:spacing w:line="317" w:lineRule="exact"/>
        <w:ind w:left="20" w:firstLine="720"/>
        <w:jc w:val="both"/>
      </w:pPr>
      <w:r>
        <w:t xml:space="preserve"> лицо, членство которого в СРО прекращено;</w:t>
      </w:r>
    </w:p>
    <w:p w:rsidR="005200BB" w:rsidRDefault="00475900">
      <w:pPr>
        <w:pStyle w:val="3"/>
        <w:numPr>
          <w:ilvl w:val="0"/>
          <w:numId w:val="13"/>
        </w:numPr>
        <w:shd w:val="clear" w:color="auto" w:fill="auto"/>
        <w:spacing w:line="317" w:lineRule="exact"/>
        <w:ind w:left="20" w:firstLine="720"/>
        <w:jc w:val="both"/>
      </w:pPr>
      <w:r>
        <w:t xml:space="preserve"> Национальное объединение изыскателей и проектировщиков.</w:t>
      </w:r>
    </w:p>
    <w:p w:rsidR="005200BB" w:rsidRDefault="00475900">
      <w:pPr>
        <w:pStyle w:val="3"/>
        <w:numPr>
          <w:ilvl w:val="1"/>
          <w:numId w:val="12"/>
        </w:numPr>
        <w:shd w:val="clear" w:color="auto" w:fill="auto"/>
        <w:spacing w:line="317" w:lineRule="exact"/>
        <w:ind w:left="20" w:right="20" w:firstLine="720"/>
        <w:jc w:val="both"/>
      </w:pPr>
      <w:r>
        <w:t xml:space="preserve"> Членство в СРО считается прекращенным с даты внесения соответствующих сведений в реестр членов СРО.</w:t>
      </w:r>
    </w:p>
    <w:p w:rsidR="005200BB" w:rsidRDefault="00475900">
      <w:pPr>
        <w:pStyle w:val="3"/>
        <w:numPr>
          <w:ilvl w:val="1"/>
          <w:numId w:val="12"/>
        </w:numPr>
        <w:shd w:val="clear" w:color="auto" w:fill="auto"/>
        <w:spacing w:line="317" w:lineRule="exact"/>
        <w:ind w:left="20" w:right="20" w:firstLine="720"/>
        <w:jc w:val="both"/>
      </w:pPr>
      <w:r>
        <w:t xml:space="preserve"> Лицу, прекратившему членство в СРО, не возвращаются уплаченные вступительный взнос, членские взносы и взнос (взносы) в компенсационный фонд (компенсационные фонды) СРО, если иное не предусмотрено Федеральным законом о введении в действие Градостроительного кодекса РФ.</w:t>
      </w:r>
    </w:p>
    <w:p w:rsidR="005200BB" w:rsidRDefault="00475900" w:rsidP="00D0058B">
      <w:pPr>
        <w:pStyle w:val="3"/>
        <w:numPr>
          <w:ilvl w:val="1"/>
          <w:numId w:val="12"/>
        </w:numPr>
        <w:shd w:val="clear" w:color="auto" w:fill="auto"/>
        <w:spacing w:line="317" w:lineRule="exact"/>
        <w:ind w:left="20" w:right="20" w:firstLine="720"/>
        <w:jc w:val="both"/>
      </w:pPr>
      <w:r>
        <w:t xml:space="preserve"> В случае</w:t>
      </w:r>
      <w:r w:rsidR="00D0058B">
        <w:t xml:space="preserve"> добровольного</w:t>
      </w:r>
      <w:r>
        <w:t xml:space="preserve"> прекращения индивидуальным предпринимателем или юридическим лицом членства в СРО такой индивидуальный предприниматель или такое юридическое лицо в течение одного года не могут быть вновь приняты в члены СРО.</w:t>
      </w:r>
    </w:p>
    <w:p w:rsidR="005200BB" w:rsidRDefault="00475900">
      <w:pPr>
        <w:pStyle w:val="3"/>
        <w:numPr>
          <w:ilvl w:val="1"/>
          <w:numId w:val="12"/>
        </w:numPr>
        <w:shd w:val="clear" w:color="auto" w:fill="auto"/>
        <w:spacing w:line="317" w:lineRule="exact"/>
        <w:ind w:left="20" w:right="20" w:firstLine="720"/>
        <w:jc w:val="both"/>
      </w:pPr>
      <w:r>
        <w:t xml:space="preserve"> Решение СРО об исключении из членов СРО, перечень оснований для исключения из членов СРО, установленный настоящим Положением и (или) иными внутренними документами СРО, могут быть обжалованы в арбитражный суд, а также в третейский суд, сформированный Национальным объединением изыскателей и проектировщиков.</w:t>
      </w:r>
    </w:p>
    <w:p w:rsidR="00F27B6F" w:rsidRDefault="00F27B6F" w:rsidP="00F27B6F">
      <w:pPr>
        <w:pStyle w:val="3"/>
        <w:shd w:val="clear" w:color="auto" w:fill="auto"/>
        <w:spacing w:line="317" w:lineRule="exact"/>
        <w:ind w:left="740" w:right="20" w:firstLine="0"/>
        <w:jc w:val="both"/>
      </w:pPr>
    </w:p>
    <w:p w:rsidR="00F27B6F" w:rsidRPr="00B86002" w:rsidRDefault="00F27B6F" w:rsidP="00F27B6F">
      <w:pPr>
        <w:pStyle w:val="3"/>
        <w:numPr>
          <w:ilvl w:val="0"/>
          <w:numId w:val="1"/>
        </w:numPr>
        <w:shd w:val="clear" w:color="auto" w:fill="auto"/>
        <w:spacing w:line="317" w:lineRule="exact"/>
        <w:ind w:left="740" w:right="20" w:firstLine="0"/>
        <w:jc w:val="both"/>
        <w:rPr>
          <w:b/>
        </w:rPr>
      </w:pPr>
      <w:r w:rsidRPr="00B86002">
        <w:rPr>
          <w:b/>
        </w:rPr>
        <w:t>Ответственность за неуплату членских (регулярных) взносов.</w:t>
      </w:r>
    </w:p>
    <w:p w:rsidR="00F27B6F" w:rsidRDefault="00F27B6F" w:rsidP="00F27B6F">
      <w:pPr>
        <w:pStyle w:val="3"/>
        <w:shd w:val="clear" w:color="auto" w:fill="auto"/>
        <w:spacing w:line="317" w:lineRule="exact"/>
        <w:ind w:right="20" w:firstLine="0"/>
        <w:jc w:val="both"/>
      </w:pPr>
    </w:p>
    <w:p w:rsidR="00F27B6F" w:rsidRDefault="00F27B6F" w:rsidP="00F27B6F">
      <w:pPr>
        <w:pStyle w:val="3"/>
        <w:shd w:val="clear" w:color="auto" w:fill="auto"/>
        <w:spacing w:line="317" w:lineRule="exact"/>
        <w:ind w:right="20" w:firstLine="709"/>
        <w:jc w:val="both"/>
      </w:pPr>
      <w:r>
        <w:t xml:space="preserve">6.1 Члены Союза </w:t>
      </w:r>
      <w:r w:rsidR="000C783A">
        <w:t>обязаны своевременно и в полном</w:t>
      </w:r>
      <w:r>
        <w:t xml:space="preserve"> объеме уплачивать членские (регулярные) взносы в срок, порядке и размерах, предусмотренных настоящим Положением и решениями Общего собрания членов Союза.</w:t>
      </w:r>
    </w:p>
    <w:p w:rsidR="00F27B6F" w:rsidRDefault="00F27B6F" w:rsidP="00F27B6F">
      <w:pPr>
        <w:pStyle w:val="3"/>
        <w:shd w:val="clear" w:color="auto" w:fill="auto"/>
        <w:spacing w:line="317" w:lineRule="exact"/>
        <w:ind w:right="20" w:firstLine="709"/>
        <w:jc w:val="both"/>
      </w:pPr>
      <w:r>
        <w:t>6.2 Своевременность и полнота уплаты членских (регулярных) взносов контролируется Исполнительным директором Союза.</w:t>
      </w:r>
    </w:p>
    <w:p w:rsidR="00F27B6F" w:rsidRDefault="00F27B6F" w:rsidP="00F27B6F">
      <w:pPr>
        <w:pStyle w:val="3"/>
        <w:shd w:val="clear" w:color="auto" w:fill="auto"/>
        <w:spacing w:line="317" w:lineRule="exact"/>
        <w:ind w:right="20" w:firstLine="709"/>
        <w:jc w:val="both"/>
      </w:pPr>
      <w:r>
        <w:t>6.3. В случае просрочки уплаты членских (регулярных) взносов с членов Союза</w:t>
      </w:r>
      <w:r w:rsidR="006B1A0C">
        <w:t>, Союз оставляет за собой право</w:t>
      </w:r>
      <w:r>
        <w:t xml:space="preserve"> взыск</w:t>
      </w:r>
      <w:r w:rsidR="006B1A0C">
        <w:t>ать</w:t>
      </w:r>
      <w:r>
        <w:t xml:space="preserve"> неустойк</w:t>
      </w:r>
      <w:r w:rsidR="006B1A0C">
        <w:t>у</w:t>
      </w:r>
      <w:r>
        <w:t xml:space="preserve"> в размере 0,25% от суммы задолженности на дату </w:t>
      </w:r>
      <w:r>
        <w:lastRenderedPageBreak/>
        <w:t>просроченного платежа, за каждый календарный день просрочки.</w:t>
      </w:r>
    </w:p>
    <w:p w:rsidR="00F27B6F" w:rsidRDefault="00F27B6F" w:rsidP="00F27B6F">
      <w:pPr>
        <w:pStyle w:val="3"/>
        <w:shd w:val="clear" w:color="auto" w:fill="auto"/>
        <w:spacing w:line="317" w:lineRule="exact"/>
        <w:ind w:right="20" w:firstLine="709"/>
        <w:jc w:val="both"/>
      </w:pPr>
      <w:r>
        <w:t>6.4. Неуплата членских (регулярных) взносов признается факт невнесения членом Союза членских (регулярных) взносов в сроки указанные в п. 4.8 настоящего Положения</w:t>
      </w:r>
    </w:p>
    <w:p w:rsidR="00F27B6F" w:rsidRDefault="00F27B6F" w:rsidP="00F27B6F">
      <w:pPr>
        <w:pStyle w:val="3"/>
        <w:shd w:val="clear" w:color="auto" w:fill="auto"/>
        <w:spacing w:line="317" w:lineRule="exact"/>
        <w:ind w:right="20" w:firstLine="709"/>
        <w:jc w:val="both"/>
      </w:pPr>
      <w:r>
        <w:t>6.5. В случае систематического (два и более раза) уклонения от уплаты членских (регулярных) взносов, член Союза может быть исключен из состава Союза на основании решения Дисциплинарного комитета.</w:t>
      </w:r>
    </w:p>
    <w:p w:rsidR="00F27B6F" w:rsidRDefault="00F27B6F" w:rsidP="00F27B6F">
      <w:pPr>
        <w:pStyle w:val="3"/>
        <w:shd w:val="clear" w:color="auto" w:fill="auto"/>
        <w:spacing w:line="317" w:lineRule="exact"/>
        <w:ind w:left="740" w:right="20" w:firstLine="0"/>
        <w:jc w:val="both"/>
      </w:pPr>
    </w:p>
    <w:p w:rsidR="005200BB" w:rsidRPr="00B86002" w:rsidRDefault="00475900">
      <w:pPr>
        <w:pStyle w:val="22"/>
        <w:keepNext/>
        <w:keepLines/>
        <w:numPr>
          <w:ilvl w:val="0"/>
          <w:numId w:val="1"/>
        </w:numPr>
        <w:shd w:val="clear" w:color="auto" w:fill="auto"/>
        <w:tabs>
          <w:tab w:val="left" w:pos="3138"/>
        </w:tabs>
        <w:ind w:left="2840" w:firstLine="0"/>
        <w:jc w:val="both"/>
        <w:rPr>
          <w:b/>
        </w:rPr>
      </w:pPr>
      <w:bookmarkStart w:id="5" w:name="bookmark6"/>
      <w:r w:rsidRPr="00B86002">
        <w:rPr>
          <w:b/>
        </w:rPr>
        <w:t>Заключительные положения</w:t>
      </w:r>
      <w:bookmarkEnd w:id="5"/>
    </w:p>
    <w:p w:rsidR="005200BB" w:rsidRDefault="00475900">
      <w:pPr>
        <w:pStyle w:val="3"/>
        <w:numPr>
          <w:ilvl w:val="1"/>
          <w:numId w:val="1"/>
        </w:numPr>
        <w:shd w:val="clear" w:color="auto" w:fill="auto"/>
        <w:spacing w:line="317" w:lineRule="exact"/>
        <w:ind w:left="20" w:firstLine="560"/>
        <w:jc w:val="both"/>
      </w:pPr>
      <w:r>
        <w:t xml:space="preserve"> </w:t>
      </w:r>
      <w:r w:rsidR="00080DA7">
        <w:t xml:space="preserve">Настоящее Положение, вступает в силу </w:t>
      </w:r>
      <w:r>
        <w:t>со дня внесения сведений о нем в государственный реестр саморегулируемых организаций, основанных на членстве лиц, осуществляющих подготовку проектной документации.</w:t>
      </w:r>
    </w:p>
    <w:p w:rsidR="005200BB" w:rsidRDefault="00475900">
      <w:pPr>
        <w:pStyle w:val="3"/>
        <w:numPr>
          <w:ilvl w:val="1"/>
          <w:numId w:val="1"/>
        </w:numPr>
        <w:shd w:val="clear" w:color="auto" w:fill="auto"/>
        <w:spacing w:line="317" w:lineRule="exact"/>
        <w:ind w:left="20" w:firstLine="560"/>
        <w:jc w:val="both"/>
      </w:pPr>
      <w:r>
        <w:t xml:space="preserve"> После принятия, настоящего Положения, оно подлежит размещению на сайте Союза в сети “Интернет” и направлению на бумажном носителе или в форме электронного документа (пакета электронных документов), подписанного СРО с ис</w:t>
      </w:r>
      <w:bookmarkStart w:id="6" w:name="_GoBack"/>
      <w:bookmarkEnd w:id="6"/>
      <w:r>
        <w:t>пользованием усиленной квалифицированной электронной подписи, в орган надзора за саморегулируемыми организациями в сфере подготовки проектной документации.</w:t>
      </w:r>
    </w:p>
    <w:p w:rsidR="005200BB" w:rsidRDefault="00475900">
      <w:pPr>
        <w:pStyle w:val="3"/>
        <w:numPr>
          <w:ilvl w:val="1"/>
          <w:numId w:val="1"/>
        </w:numPr>
        <w:shd w:val="clear" w:color="auto" w:fill="auto"/>
        <w:spacing w:line="317" w:lineRule="exact"/>
        <w:ind w:left="20" w:firstLine="560"/>
        <w:jc w:val="both"/>
      </w:pPr>
      <w:r>
        <w:t xml:space="preserve"> Настоящее Положение не должно противоречить законам и иным нормативным актам Российской Федерации, а также Уставу СРО. В случае если законами и иными нормативными актами Российской Федерации, а также Уставом Союза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СРО.</w:t>
      </w:r>
    </w:p>
    <w:p w:rsidR="00F27B6F" w:rsidRDefault="00F27B6F" w:rsidP="00F27B6F">
      <w:pPr>
        <w:pStyle w:val="3"/>
        <w:shd w:val="clear" w:color="auto" w:fill="auto"/>
        <w:spacing w:line="317" w:lineRule="exact"/>
        <w:ind w:firstLine="0"/>
        <w:jc w:val="both"/>
      </w:pPr>
    </w:p>
    <w:p w:rsidR="00F27B6F" w:rsidRDefault="00F27B6F" w:rsidP="00F27B6F">
      <w:pPr>
        <w:pStyle w:val="3"/>
        <w:shd w:val="clear" w:color="auto" w:fill="auto"/>
        <w:spacing w:line="317" w:lineRule="exact"/>
        <w:ind w:firstLine="0"/>
        <w:jc w:val="both"/>
        <w:sectPr w:rsidR="00F27B6F" w:rsidSect="002435B4">
          <w:footerReference w:type="even" r:id="rId9"/>
          <w:footerReference w:type="default" r:id="rId10"/>
          <w:pgSz w:w="11909" w:h="16838"/>
          <w:pgMar w:top="1142" w:right="1423" w:bottom="1780" w:left="1437" w:header="0" w:footer="3" w:gutter="0"/>
          <w:pgNumType w:start="1"/>
          <w:cols w:space="720"/>
          <w:noEndnote/>
          <w:docGrid w:linePitch="360"/>
        </w:sectPr>
      </w:pPr>
    </w:p>
    <w:p w:rsidR="005200BB" w:rsidRDefault="00475900">
      <w:pPr>
        <w:pStyle w:val="3"/>
        <w:shd w:val="clear" w:color="auto" w:fill="auto"/>
        <w:spacing w:after="178" w:line="220" w:lineRule="exact"/>
        <w:ind w:left="40" w:firstLine="0"/>
        <w:jc w:val="center"/>
      </w:pPr>
      <w:r>
        <w:lastRenderedPageBreak/>
        <w:t>На бланке организации</w:t>
      </w:r>
    </w:p>
    <w:p w:rsidR="005200BB" w:rsidRDefault="00475900">
      <w:pPr>
        <w:pStyle w:val="3"/>
        <w:shd w:val="clear" w:color="auto" w:fill="auto"/>
        <w:spacing w:after="389" w:line="220" w:lineRule="exact"/>
        <w:ind w:left="160" w:firstLine="0"/>
        <w:jc w:val="center"/>
      </w:pPr>
      <w:r>
        <w:t>с указанием исх. № и даты</w:t>
      </w:r>
    </w:p>
    <w:p w:rsidR="005200BB" w:rsidRDefault="00475900">
      <w:pPr>
        <w:pStyle w:val="3"/>
        <w:shd w:val="clear" w:color="auto" w:fill="auto"/>
        <w:spacing w:after="433" w:line="413" w:lineRule="exact"/>
        <w:ind w:left="5100" w:right="420" w:firstLine="0"/>
      </w:pPr>
      <w:r>
        <w:t>В СРО «Союз проектировщиков» (далее - саморегулируемая организация)</w:t>
      </w:r>
    </w:p>
    <w:p w:rsidR="005200BB" w:rsidRDefault="00475900">
      <w:pPr>
        <w:pStyle w:val="3"/>
        <w:shd w:val="clear" w:color="auto" w:fill="auto"/>
        <w:spacing w:after="321" w:line="322" w:lineRule="exact"/>
        <w:ind w:left="40" w:firstLine="0"/>
        <w:jc w:val="center"/>
      </w:pPr>
      <w:r>
        <w:t>ЗАЯВЛЕНИЕ о приеме в члены саморегулируемой организации</w:t>
      </w:r>
    </w:p>
    <w:p w:rsidR="005200BB" w:rsidRDefault="00475900">
      <w:pPr>
        <w:pStyle w:val="3"/>
        <w:shd w:val="clear" w:color="auto" w:fill="auto"/>
        <w:spacing w:after="527" w:line="220" w:lineRule="exact"/>
        <w:ind w:left="40" w:firstLine="0"/>
        <w:jc w:val="both"/>
      </w:pPr>
      <w:r>
        <w:t>Заявитель</w:t>
      </w:r>
    </w:p>
    <w:p w:rsidR="005200BB" w:rsidRDefault="00475900">
      <w:pPr>
        <w:pStyle w:val="31"/>
        <w:shd w:val="clear" w:color="auto" w:fill="auto"/>
        <w:spacing w:before="0"/>
        <w:ind w:left="40"/>
      </w:pPr>
      <w:r>
        <w:t>организационно-правовая форма, полное, сокращенное и фирменное наименование (в соответствии с учредительными документами)</w:t>
      </w:r>
    </w:p>
    <w:p w:rsidR="005200BB" w:rsidRDefault="00475900">
      <w:pPr>
        <w:pStyle w:val="3"/>
        <w:shd w:val="clear" w:color="auto" w:fill="auto"/>
        <w:spacing w:after="561" w:line="322" w:lineRule="exact"/>
        <w:ind w:left="40" w:firstLine="0"/>
        <w:jc w:val="both"/>
      </w:pPr>
      <w:r>
        <w:t>Юридический адрес</w:t>
      </w:r>
    </w:p>
    <w:p w:rsidR="005200BB" w:rsidRDefault="00475900">
      <w:pPr>
        <w:pStyle w:val="31"/>
        <w:shd w:val="clear" w:color="auto" w:fill="auto"/>
        <w:spacing w:before="0" w:after="68" w:line="220" w:lineRule="exact"/>
        <w:ind w:left="160"/>
      </w:pPr>
      <w:r>
        <w:t>адрес в соответствии с документами о государственной регистрации (учредительными</w:t>
      </w:r>
    </w:p>
    <w:p w:rsidR="005200BB" w:rsidRDefault="00475900">
      <w:pPr>
        <w:pStyle w:val="31"/>
        <w:shd w:val="clear" w:color="auto" w:fill="auto"/>
        <w:spacing w:before="0" w:after="58" w:line="220" w:lineRule="exact"/>
        <w:ind w:left="160"/>
      </w:pPr>
      <w:r>
        <w:t>документами) с указанием почтового индекса</w:t>
      </w:r>
    </w:p>
    <w:p w:rsidR="005200BB" w:rsidRDefault="00475900">
      <w:pPr>
        <w:pStyle w:val="3"/>
        <w:shd w:val="clear" w:color="auto" w:fill="auto"/>
        <w:spacing w:after="548" w:line="220" w:lineRule="exact"/>
        <w:ind w:left="40" w:firstLine="0"/>
        <w:jc w:val="both"/>
      </w:pPr>
      <w:r>
        <w:t>Фактический адрес</w:t>
      </w:r>
    </w:p>
    <w:p w:rsidR="005200BB" w:rsidRDefault="00475900">
      <w:pPr>
        <w:pStyle w:val="31"/>
        <w:shd w:val="clear" w:color="auto" w:fill="auto"/>
        <w:spacing w:before="0" w:line="220" w:lineRule="exact"/>
        <w:ind w:left="160"/>
      </w:pPr>
      <w:r>
        <w:t>(с указанием почтового индекса)</w:t>
      </w:r>
    </w:p>
    <w:p w:rsidR="005200BB" w:rsidRDefault="00475900">
      <w:pPr>
        <w:pStyle w:val="3"/>
        <w:shd w:val="clear" w:color="auto" w:fill="auto"/>
        <w:spacing w:after="198" w:line="317" w:lineRule="exact"/>
        <w:ind w:left="40" w:right="1580" w:firstLine="0"/>
        <w:jc w:val="left"/>
      </w:pPr>
      <w:r>
        <w:t>Основной государственный регистрационный номер юридического лица / индивидуального предпринимателя</w:t>
      </w:r>
    </w:p>
    <w:p w:rsidR="005200BB" w:rsidRDefault="00475900">
      <w:pPr>
        <w:pStyle w:val="3"/>
        <w:shd w:val="clear" w:color="auto" w:fill="auto"/>
        <w:spacing w:after="543" w:line="220" w:lineRule="exact"/>
        <w:ind w:left="400" w:firstLine="0"/>
        <w:jc w:val="left"/>
      </w:pPr>
      <w:r>
        <w:t>ОГРН</w:t>
      </w:r>
    </w:p>
    <w:p w:rsidR="005200BB" w:rsidRDefault="00475900">
      <w:pPr>
        <w:pStyle w:val="3"/>
        <w:shd w:val="clear" w:color="auto" w:fill="auto"/>
        <w:spacing w:after="183" w:line="220" w:lineRule="exact"/>
        <w:ind w:left="180" w:firstLine="0"/>
        <w:jc w:val="left"/>
      </w:pPr>
      <w:r>
        <w:t>ОГРНИП</w:t>
      </w:r>
    </w:p>
    <w:p w:rsidR="005200BB" w:rsidRDefault="00475900">
      <w:pPr>
        <w:pStyle w:val="3"/>
        <w:shd w:val="clear" w:color="auto" w:fill="auto"/>
        <w:tabs>
          <w:tab w:val="right" w:pos="2925"/>
          <w:tab w:val="right" w:pos="5325"/>
          <w:tab w:val="right" w:pos="5891"/>
          <w:tab w:val="right" w:pos="6760"/>
          <w:tab w:val="right" w:pos="9510"/>
        </w:tabs>
        <w:spacing w:after="548" w:line="220" w:lineRule="exact"/>
        <w:ind w:left="40" w:firstLine="0"/>
        <w:jc w:val="both"/>
      </w:pPr>
      <w:r>
        <w:t>Свидетельство</w:t>
      </w:r>
      <w:r>
        <w:tab/>
        <w:t>№</w:t>
      </w:r>
      <w:r>
        <w:tab/>
        <w:t>выдано</w:t>
      </w:r>
      <w:r>
        <w:tab/>
        <w:t>«</w:t>
      </w:r>
      <w:r>
        <w:tab/>
        <w:t>»</w:t>
      </w:r>
      <w:r>
        <w:tab/>
        <w:t>г.</w:t>
      </w:r>
    </w:p>
    <w:p w:rsidR="005200BB" w:rsidRDefault="00475900">
      <w:pPr>
        <w:pStyle w:val="31"/>
        <w:shd w:val="clear" w:color="auto" w:fill="auto"/>
        <w:spacing w:before="0" w:after="58" w:line="220" w:lineRule="exact"/>
        <w:ind w:left="160"/>
      </w:pPr>
      <w:r>
        <w:t>(наименование регистрирующего органа)</w:t>
      </w:r>
    </w:p>
    <w:p w:rsidR="005200BB" w:rsidRDefault="00475900">
      <w:pPr>
        <w:pStyle w:val="3"/>
        <w:shd w:val="clear" w:color="auto" w:fill="auto"/>
        <w:spacing w:after="58" w:line="220" w:lineRule="exact"/>
        <w:ind w:left="40" w:firstLine="0"/>
        <w:jc w:val="center"/>
      </w:pPr>
      <w:r>
        <w:t>Идентификационный номе</w:t>
      </w:r>
      <w:r w:rsidR="00F57727">
        <w:t>р налогоплательщика</w:t>
      </w:r>
    </w:p>
    <w:p w:rsidR="005200BB" w:rsidRDefault="00475900">
      <w:pPr>
        <w:pStyle w:val="3"/>
        <w:shd w:val="clear" w:color="auto" w:fill="auto"/>
        <w:spacing w:line="220" w:lineRule="exact"/>
        <w:ind w:left="400" w:firstLine="0"/>
        <w:jc w:val="left"/>
        <w:sectPr w:rsidR="005200BB">
          <w:footerReference w:type="even" r:id="rId11"/>
          <w:footerReference w:type="default" r:id="rId12"/>
          <w:headerReference w:type="first" r:id="rId13"/>
          <w:footerReference w:type="first" r:id="rId14"/>
          <w:pgSz w:w="11909" w:h="16838"/>
          <w:pgMar w:top="2500" w:right="1039" w:bottom="2538" w:left="1164" w:header="0" w:footer="3" w:gutter="0"/>
          <w:cols w:space="720"/>
          <w:noEndnote/>
          <w:titlePg/>
          <w:docGrid w:linePitch="360"/>
        </w:sectPr>
      </w:pPr>
      <w:r>
        <w:t>ИНН</w:t>
      </w:r>
    </w:p>
    <w:p w:rsidR="005200BB" w:rsidRDefault="00475900">
      <w:pPr>
        <w:pStyle w:val="3"/>
        <w:framePr w:w="421" w:h="210" w:wrap="none" w:vAnchor="text" w:hAnchor="margin" w:x="2731"/>
        <w:shd w:val="clear" w:color="auto" w:fill="auto"/>
        <w:spacing w:line="210" w:lineRule="exact"/>
        <w:ind w:left="100" w:firstLine="0"/>
        <w:jc w:val="left"/>
      </w:pPr>
      <w:r>
        <w:rPr>
          <w:rStyle w:val="Exact"/>
          <w:spacing w:val="0"/>
        </w:rPr>
        <w:t>№</w:t>
      </w:r>
    </w:p>
    <w:p w:rsidR="005200BB" w:rsidRDefault="00475900">
      <w:pPr>
        <w:pStyle w:val="3"/>
        <w:framePr w:w="944" w:h="210" w:wrap="none" w:vAnchor="text" w:hAnchor="margin" w:x="4607"/>
        <w:shd w:val="clear" w:color="auto" w:fill="auto"/>
        <w:spacing w:line="210" w:lineRule="exact"/>
        <w:ind w:left="100" w:firstLine="0"/>
        <w:jc w:val="left"/>
      </w:pPr>
      <w:r>
        <w:rPr>
          <w:rStyle w:val="Exact"/>
          <w:spacing w:val="0"/>
        </w:rPr>
        <w:t>выдано</w:t>
      </w:r>
    </w:p>
    <w:p w:rsidR="005200BB" w:rsidRDefault="00475900">
      <w:pPr>
        <w:pStyle w:val="3"/>
        <w:framePr w:w="301" w:h="205" w:wrap="none" w:vAnchor="text" w:hAnchor="margin" w:x="5817" w:y="3"/>
        <w:shd w:val="clear" w:color="auto" w:fill="auto"/>
        <w:spacing w:line="210" w:lineRule="exact"/>
        <w:ind w:left="100" w:firstLine="0"/>
        <w:jc w:val="left"/>
      </w:pPr>
      <w:r>
        <w:rPr>
          <w:rStyle w:val="Exact"/>
          <w:spacing w:val="0"/>
        </w:rPr>
        <w:t>«</w:t>
      </w:r>
    </w:p>
    <w:p w:rsidR="005200BB" w:rsidRDefault="00475900">
      <w:pPr>
        <w:pStyle w:val="3"/>
        <w:framePr w:w="306" w:h="205" w:wrap="none" w:vAnchor="text" w:hAnchor="margin" w:x="6681" w:y="3"/>
        <w:shd w:val="clear" w:color="auto" w:fill="auto"/>
        <w:spacing w:line="210" w:lineRule="exact"/>
        <w:ind w:left="100" w:firstLine="0"/>
        <w:jc w:val="left"/>
      </w:pPr>
      <w:r>
        <w:rPr>
          <w:rStyle w:val="Exact"/>
          <w:spacing w:val="0"/>
        </w:rPr>
        <w:t>»</w:t>
      </w:r>
    </w:p>
    <w:p w:rsidR="005200BB" w:rsidRDefault="00475900">
      <w:pPr>
        <w:pStyle w:val="3"/>
        <w:framePr w:w="325" w:h="205" w:wrap="none" w:vAnchor="text" w:hAnchor="margin" w:x="9364" w:y="3"/>
        <w:shd w:val="clear" w:color="auto" w:fill="auto"/>
        <w:spacing w:line="210" w:lineRule="exact"/>
        <w:ind w:left="100" w:firstLine="0"/>
        <w:jc w:val="left"/>
      </w:pPr>
      <w:r>
        <w:rPr>
          <w:rStyle w:val="Exact"/>
          <w:spacing w:val="0"/>
        </w:rPr>
        <w:t>г.</w:t>
      </w:r>
    </w:p>
    <w:p w:rsidR="005200BB" w:rsidRDefault="00475900">
      <w:pPr>
        <w:pStyle w:val="3"/>
        <w:framePr w:w="1707" w:h="205" w:wrap="none" w:vAnchor="text" w:hAnchor="margin" w:x="47" w:y="3"/>
        <w:shd w:val="clear" w:color="auto" w:fill="auto"/>
        <w:spacing w:line="210" w:lineRule="exact"/>
        <w:ind w:left="100" w:firstLine="0"/>
        <w:jc w:val="left"/>
      </w:pPr>
      <w:r>
        <w:rPr>
          <w:rStyle w:val="Exact"/>
          <w:spacing w:val="0"/>
        </w:rPr>
        <w:t>Свидетельство</w:t>
      </w:r>
    </w:p>
    <w:p w:rsidR="005200BB" w:rsidRDefault="005200BB">
      <w:pPr>
        <w:spacing w:line="544" w:lineRule="exact"/>
      </w:pPr>
    </w:p>
    <w:p w:rsidR="005200BB" w:rsidRDefault="005200BB">
      <w:pPr>
        <w:rPr>
          <w:sz w:val="2"/>
          <w:szCs w:val="2"/>
        </w:rPr>
        <w:sectPr w:rsidR="005200BB">
          <w:type w:val="continuous"/>
          <w:pgSz w:w="11909" w:h="16838"/>
          <w:pgMar w:top="1103" w:right="1039" w:bottom="1103" w:left="1039" w:header="0" w:footer="3" w:gutter="0"/>
          <w:cols w:space="720"/>
          <w:noEndnote/>
          <w:docGrid w:linePitch="360"/>
        </w:sectPr>
      </w:pPr>
    </w:p>
    <w:p w:rsidR="005200BB" w:rsidRDefault="00475900">
      <w:pPr>
        <w:pStyle w:val="31"/>
        <w:shd w:val="clear" w:color="auto" w:fill="auto"/>
        <w:tabs>
          <w:tab w:val="right" w:pos="5674"/>
        </w:tabs>
        <w:spacing w:before="0" w:after="319" w:line="394" w:lineRule="exact"/>
        <w:ind w:right="2760" w:firstLine="2640"/>
        <w:jc w:val="left"/>
      </w:pPr>
      <w:r>
        <w:lastRenderedPageBreak/>
        <w:t xml:space="preserve">(наименование регистрирующего органа) </w:t>
      </w:r>
      <w:r>
        <w:rPr>
          <w:rStyle w:val="32"/>
        </w:rPr>
        <w:t>Телефон:</w:t>
      </w:r>
      <w:r>
        <w:rPr>
          <w:rStyle w:val="32"/>
        </w:rPr>
        <w:tab/>
        <w:t>Факс:</w:t>
      </w:r>
    </w:p>
    <w:p w:rsidR="005200BB" w:rsidRDefault="00475900">
      <w:pPr>
        <w:pStyle w:val="3"/>
        <w:shd w:val="clear" w:color="auto" w:fill="auto"/>
        <w:tabs>
          <w:tab w:val="left" w:pos="3480"/>
          <w:tab w:val="left" w:leader="underscore" w:pos="6910"/>
        </w:tabs>
        <w:spacing w:after="243" w:line="220" w:lineRule="exact"/>
        <w:ind w:firstLine="0"/>
        <w:jc w:val="both"/>
      </w:pPr>
      <w:r>
        <w:t>Адрес электронной почты:</w:t>
      </w:r>
      <w:r>
        <w:tab/>
      </w:r>
      <w:r>
        <w:tab/>
      </w:r>
    </w:p>
    <w:p w:rsidR="005200BB" w:rsidRDefault="00475900">
      <w:pPr>
        <w:pStyle w:val="3"/>
        <w:shd w:val="clear" w:color="auto" w:fill="auto"/>
        <w:tabs>
          <w:tab w:val="left" w:leader="underscore" w:pos="6910"/>
        </w:tabs>
        <w:spacing w:after="565" w:line="220" w:lineRule="exact"/>
        <w:ind w:firstLine="0"/>
        <w:jc w:val="both"/>
      </w:pPr>
      <w:r>
        <w:t xml:space="preserve">Руководитель (руководители): </w:t>
      </w:r>
      <w:r>
        <w:tab/>
      </w:r>
    </w:p>
    <w:p w:rsidR="005200BB" w:rsidRDefault="00475900">
      <w:pPr>
        <w:pStyle w:val="31"/>
        <w:shd w:val="clear" w:color="auto" w:fill="auto"/>
        <w:spacing w:before="0" w:after="247" w:line="274" w:lineRule="exact"/>
        <w:ind w:left="120"/>
      </w:pPr>
      <w:r>
        <w:t>(должности и полные имена руководителей организации, имеющих право действовать от ее имени без доверенности, мобильный телефон)</w:t>
      </w:r>
    </w:p>
    <w:p w:rsidR="005200BB" w:rsidRDefault="00475900">
      <w:pPr>
        <w:pStyle w:val="40"/>
        <w:shd w:val="clear" w:color="auto" w:fill="auto"/>
        <w:tabs>
          <w:tab w:val="left" w:leader="underscore" w:pos="9390"/>
        </w:tabs>
        <w:spacing w:before="0" w:after="14" w:line="190" w:lineRule="exact"/>
        <w:ind w:left="260"/>
      </w:pPr>
      <w:r>
        <w:rPr>
          <w:rStyle w:val="41"/>
          <w:b/>
          <w:bCs/>
        </w:rPr>
        <w:t>Расчетный счет:</w:t>
      </w:r>
      <w:r>
        <w:tab/>
      </w:r>
    </w:p>
    <w:p w:rsidR="005200BB" w:rsidRDefault="00475900">
      <w:pPr>
        <w:pStyle w:val="50"/>
        <w:shd w:val="clear" w:color="auto" w:fill="auto"/>
        <w:spacing w:before="0" w:after="396" w:line="190" w:lineRule="exact"/>
        <w:ind w:left="120"/>
      </w:pPr>
      <w:r>
        <w:t>(банк, номер расчетного счета)</w:t>
      </w:r>
    </w:p>
    <w:p w:rsidR="005200BB" w:rsidRDefault="00475900">
      <w:pPr>
        <w:pStyle w:val="40"/>
        <w:shd w:val="clear" w:color="auto" w:fill="auto"/>
        <w:spacing w:before="0" w:after="544" w:line="250" w:lineRule="exact"/>
        <w:ind w:left="960"/>
        <w:jc w:val="center"/>
      </w:pPr>
      <w:r>
        <w:t>Представитель (представители) организации:</w:t>
      </w:r>
    </w:p>
    <w:p w:rsidR="005200BB" w:rsidRDefault="00475900">
      <w:pPr>
        <w:pStyle w:val="60"/>
        <w:shd w:val="clear" w:color="auto" w:fill="auto"/>
        <w:spacing w:before="0" w:after="440" w:line="170" w:lineRule="exact"/>
        <w:ind w:left="120"/>
      </w:pPr>
      <w:r>
        <w:t>(представители организации, уполномоченные для участия в работе СРО «Союз проектировщиков»</w:t>
      </w:r>
    </w:p>
    <w:p w:rsidR="005200BB" w:rsidRDefault="00475900">
      <w:pPr>
        <w:pStyle w:val="60"/>
        <w:shd w:val="clear" w:color="auto" w:fill="auto"/>
        <w:spacing w:before="0" w:after="171" w:line="170" w:lineRule="exact"/>
        <w:ind w:left="120"/>
      </w:pPr>
      <w:r>
        <w:t>с указанием контактного телефона, факса, адреса электронной почты каждого представителя</w:t>
      </w:r>
    </w:p>
    <w:p w:rsidR="005200BB" w:rsidRDefault="00475900">
      <w:pPr>
        <w:pStyle w:val="3"/>
        <w:shd w:val="clear" w:color="auto" w:fill="auto"/>
        <w:spacing w:after="300" w:line="317" w:lineRule="exact"/>
        <w:ind w:left="260" w:right="380" w:firstLine="680"/>
        <w:jc w:val="both"/>
      </w:pPr>
      <w:r>
        <w:t xml:space="preserve">Уведомляем о намерении осуществлять подготовку проектной документации, стоимость которой по одному договору составляет (указывается уровень ответственности по компенсационному фонду возмещения вреда) </w:t>
      </w:r>
      <w:r>
        <w:rPr>
          <w:rStyle w:val="a8"/>
        </w:rPr>
        <w:t>(выбрать и оставить один из следующих вариантов):</w:t>
      </w:r>
    </w:p>
    <w:p w:rsidR="005200BB" w:rsidRDefault="00F57727" w:rsidP="00F57727">
      <w:pPr>
        <w:pStyle w:val="3"/>
        <w:shd w:val="clear" w:color="auto" w:fill="auto"/>
        <w:spacing w:line="317" w:lineRule="exact"/>
        <w:ind w:right="380" w:firstLine="0"/>
        <w:jc w:val="left"/>
      </w:pPr>
      <w:r>
        <w:t xml:space="preserve">Первый </w:t>
      </w:r>
      <w:r w:rsidR="00475900">
        <w:t>уровень - предельный размер обязательств по таким договорам не превышает 25 млн.рублей;</w:t>
      </w:r>
    </w:p>
    <w:p w:rsidR="005200BB" w:rsidRDefault="00F57727" w:rsidP="00F57727">
      <w:pPr>
        <w:pStyle w:val="3"/>
        <w:shd w:val="clear" w:color="auto" w:fill="auto"/>
        <w:spacing w:line="317" w:lineRule="exact"/>
        <w:ind w:right="520" w:firstLine="0"/>
        <w:jc w:val="left"/>
      </w:pPr>
      <w:r>
        <w:t xml:space="preserve">Второй </w:t>
      </w:r>
      <w:r w:rsidR="00475900">
        <w:t>уровень - предельный размер обязательств по таким договорам не превышает 50 млн.рублей;</w:t>
      </w:r>
    </w:p>
    <w:p w:rsidR="00F57727" w:rsidRDefault="00F57727" w:rsidP="00F57727">
      <w:pPr>
        <w:pStyle w:val="3"/>
        <w:shd w:val="clear" w:color="auto" w:fill="auto"/>
        <w:spacing w:line="317" w:lineRule="exact"/>
        <w:ind w:right="520" w:firstLine="0"/>
        <w:jc w:val="left"/>
      </w:pPr>
      <w:r>
        <w:t xml:space="preserve">Третий </w:t>
      </w:r>
      <w:r w:rsidR="00475900">
        <w:t>уровень - предельный размер обязательств по таким договорам не превышает 300 млн.рублей;</w:t>
      </w:r>
    </w:p>
    <w:p w:rsidR="005200BB" w:rsidRDefault="00F57727" w:rsidP="00F57727">
      <w:pPr>
        <w:pStyle w:val="3"/>
        <w:shd w:val="clear" w:color="auto" w:fill="auto"/>
        <w:spacing w:line="317" w:lineRule="exact"/>
        <w:ind w:right="520" w:firstLine="0"/>
        <w:jc w:val="left"/>
      </w:pPr>
      <w:r>
        <w:t>Четвертый</w:t>
      </w:r>
      <w:r w:rsidR="00475900">
        <w:t xml:space="preserve"> уровень - размер обязательств по таким договорам более превышает 300 млн.рублей;</w:t>
      </w:r>
    </w:p>
    <w:p w:rsidR="00F57727" w:rsidRDefault="00F57727" w:rsidP="00F57727">
      <w:pPr>
        <w:pStyle w:val="3"/>
        <w:shd w:val="clear" w:color="auto" w:fill="auto"/>
        <w:spacing w:line="317" w:lineRule="exact"/>
        <w:ind w:right="520" w:firstLine="0"/>
        <w:jc w:val="left"/>
      </w:pPr>
    </w:p>
    <w:p w:rsidR="005200BB" w:rsidRDefault="00475900" w:rsidP="00F57727">
      <w:pPr>
        <w:pStyle w:val="3"/>
        <w:shd w:val="clear" w:color="auto" w:fill="auto"/>
        <w:spacing w:line="317" w:lineRule="exact"/>
        <w:ind w:left="260" w:right="380" w:firstLine="680"/>
        <w:jc w:val="both"/>
      </w:pPr>
      <w:r>
        <w:t>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(указывается</w:t>
      </w:r>
      <w:r w:rsidR="00F57727">
        <w:t xml:space="preserve"> </w:t>
      </w:r>
      <w:r>
        <w:t>уровень ответственности по компенсационному фонду договорных обязательств</w:t>
      </w:r>
    </w:p>
    <w:p w:rsidR="00F57727" w:rsidRDefault="00F57727">
      <w:pPr>
        <w:pStyle w:val="31"/>
        <w:shd w:val="clear" w:color="auto" w:fill="auto"/>
        <w:spacing w:before="0" w:after="291" w:line="220" w:lineRule="exact"/>
        <w:ind w:left="20"/>
        <w:jc w:val="left"/>
      </w:pPr>
    </w:p>
    <w:p w:rsidR="005200BB" w:rsidRDefault="00475900">
      <w:pPr>
        <w:pStyle w:val="31"/>
        <w:shd w:val="clear" w:color="auto" w:fill="auto"/>
        <w:spacing w:before="0" w:after="291" w:line="220" w:lineRule="exact"/>
        <w:ind w:left="20"/>
        <w:jc w:val="left"/>
      </w:pPr>
      <w:r>
        <w:t>(выбрать и оставить один из следующих вариантов):</w:t>
      </w:r>
    </w:p>
    <w:p w:rsidR="00F57727" w:rsidRDefault="00F57727" w:rsidP="00F57727">
      <w:pPr>
        <w:pStyle w:val="3"/>
        <w:shd w:val="clear" w:color="auto" w:fill="auto"/>
        <w:spacing w:line="317" w:lineRule="exact"/>
        <w:ind w:right="380" w:firstLine="0"/>
        <w:jc w:val="left"/>
      </w:pPr>
      <w:r>
        <w:lastRenderedPageBreak/>
        <w:t>Первый уровень - предельный размер обязательств по таким договорам не превышает 25 млн.рублей;</w:t>
      </w:r>
    </w:p>
    <w:p w:rsidR="00F57727" w:rsidRDefault="00F57727" w:rsidP="00F57727">
      <w:pPr>
        <w:pStyle w:val="3"/>
        <w:shd w:val="clear" w:color="auto" w:fill="auto"/>
        <w:spacing w:line="317" w:lineRule="exact"/>
        <w:ind w:right="520" w:firstLine="0"/>
        <w:jc w:val="left"/>
      </w:pPr>
      <w:r>
        <w:t>Второй уровень - предельный размер обязательств по таким договорам не превышает 50 млн.рублей;</w:t>
      </w:r>
    </w:p>
    <w:p w:rsidR="00F57727" w:rsidRDefault="00F57727" w:rsidP="00F57727">
      <w:pPr>
        <w:pStyle w:val="3"/>
        <w:shd w:val="clear" w:color="auto" w:fill="auto"/>
        <w:spacing w:line="317" w:lineRule="exact"/>
        <w:ind w:right="520" w:firstLine="0"/>
        <w:jc w:val="left"/>
      </w:pPr>
      <w:r>
        <w:t>Третий уровень - предельный размер обязательств по таким договорам не превышает 300 млн.рублей;</w:t>
      </w:r>
    </w:p>
    <w:p w:rsidR="00F57727" w:rsidRDefault="00F57727" w:rsidP="00F57727">
      <w:pPr>
        <w:pStyle w:val="3"/>
        <w:shd w:val="clear" w:color="auto" w:fill="auto"/>
        <w:spacing w:line="317" w:lineRule="exact"/>
        <w:ind w:right="520" w:firstLine="0"/>
        <w:jc w:val="left"/>
      </w:pPr>
      <w:r>
        <w:t>Четвертый уровень - размер обязательств по таким договорам более превышает 300 млн.рублей;</w:t>
      </w:r>
    </w:p>
    <w:p w:rsidR="00F57727" w:rsidRDefault="00F57727">
      <w:pPr>
        <w:pStyle w:val="3"/>
        <w:shd w:val="clear" w:color="auto" w:fill="auto"/>
        <w:spacing w:line="317" w:lineRule="exact"/>
        <w:ind w:left="20" w:right="20" w:firstLine="700"/>
        <w:jc w:val="both"/>
      </w:pPr>
    </w:p>
    <w:p w:rsidR="005200BB" w:rsidRDefault="00475900">
      <w:pPr>
        <w:pStyle w:val="3"/>
        <w:shd w:val="clear" w:color="auto" w:fill="auto"/>
        <w:spacing w:line="317" w:lineRule="exact"/>
        <w:ind w:left="20" w:right="20" w:firstLine="700"/>
        <w:jc w:val="both"/>
      </w:pPr>
      <w: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подготовку проектной документации,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СРО «Союз проектировщиков»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5200BB" w:rsidRDefault="00475900">
      <w:pPr>
        <w:pStyle w:val="3"/>
        <w:shd w:val="clear" w:color="auto" w:fill="auto"/>
        <w:spacing w:line="317" w:lineRule="exact"/>
        <w:ind w:left="20" w:right="20" w:firstLine="700"/>
        <w:jc w:val="both"/>
      </w:pPr>
      <w:r>
        <w:t>Взнос в компенсационные фонды обязуемся внести в течение семи рабочих дней со дня получения уведомления о приеме в члены СРО «Союз проектировщиков».</w:t>
      </w:r>
    </w:p>
    <w:p w:rsidR="005200BB" w:rsidRDefault="00475900">
      <w:pPr>
        <w:pStyle w:val="3"/>
        <w:shd w:val="clear" w:color="auto" w:fill="auto"/>
        <w:spacing w:line="317" w:lineRule="exact"/>
        <w:ind w:left="20" w:firstLine="700"/>
        <w:jc w:val="both"/>
      </w:pPr>
      <w:r>
        <w:t>Достоверность сведений в представленных документах подтверждаем.</w:t>
      </w:r>
    </w:p>
    <w:p w:rsidR="005200BB" w:rsidRDefault="00475900">
      <w:pPr>
        <w:pStyle w:val="3"/>
        <w:shd w:val="clear" w:color="auto" w:fill="auto"/>
        <w:spacing w:line="317" w:lineRule="exact"/>
        <w:ind w:left="20" w:firstLine="700"/>
        <w:jc w:val="both"/>
      </w:pPr>
      <w:r>
        <w:t>С Уставом и внутренними документами СРО «Союз проектировщиков»</w:t>
      </w:r>
    </w:p>
    <w:p w:rsidR="005200BB" w:rsidRDefault="00475900">
      <w:pPr>
        <w:pStyle w:val="3"/>
        <w:shd w:val="clear" w:color="auto" w:fill="auto"/>
        <w:spacing w:after="318" w:line="317" w:lineRule="exact"/>
        <w:ind w:left="20" w:firstLine="700"/>
        <w:jc w:val="both"/>
      </w:pPr>
      <w:r>
        <w:t>на дату подачи настоящего заявления ознакомлены и обязуемся их соблюдать.</w:t>
      </w:r>
    </w:p>
    <w:p w:rsidR="005200BB" w:rsidRDefault="00475900">
      <w:pPr>
        <w:pStyle w:val="3"/>
        <w:shd w:val="clear" w:color="auto" w:fill="auto"/>
        <w:spacing w:after="697" w:line="220" w:lineRule="exact"/>
        <w:ind w:left="20" w:firstLine="700"/>
        <w:jc w:val="both"/>
      </w:pPr>
      <w:r>
        <w:t>Приложения: документы по прилагаемой описи на листах.</w:t>
      </w:r>
    </w:p>
    <w:p w:rsidR="005200BB" w:rsidRDefault="00475900">
      <w:pPr>
        <w:pStyle w:val="31"/>
        <w:shd w:val="clear" w:color="auto" w:fill="auto"/>
        <w:tabs>
          <w:tab w:val="right" w:pos="4939"/>
          <w:tab w:val="right" w:pos="7637"/>
          <w:tab w:val="right" w:pos="7810"/>
          <w:tab w:val="right" w:pos="8928"/>
        </w:tabs>
        <w:spacing w:before="0" w:line="634" w:lineRule="exact"/>
        <w:ind w:left="20" w:firstLine="700"/>
        <w:jc w:val="both"/>
      </w:pPr>
      <w:r>
        <w:t>(должность)</w:t>
      </w:r>
      <w:r>
        <w:tab/>
        <w:t>(подпись)</w:t>
      </w:r>
      <w:r>
        <w:tab/>
        <w:t>(фамилия</w:t>
      </w:r>
      <w:r>
        <w:tab/>
        <w:t>и</w:t>
      </w:r>
      <w:r>
        <w:tab/>
        <w:t>инициалы)</w:t>
      </w:r>
    </w:p>
    <w:p w:rsidR="005200BB" w:rsidRDefault="00475900">
      <w:pPr>
        <w:pStyle w:val="3"/>
        <w:shd w:val="clear" w:color="auto" w:fill="auto"/>
        <w:spacing w:line="634" w:lineRule="exact"/>
        <w:ind w:left="2120" w:firstLine="0"/>
        <w:jc w:val="left"/>
        <w:sectPr w:rsidR="005200BB">
          <w:headerReference w:type="even" r:id="rId15"/>
          <w:footerReference w:type="even" r:id="rId16"/>
          <w:footerReference w:type="default" r:id="rId17"/>
          <w:headerReference w:type="first" r:id="rId18"/>
          <w:footerReference w:type="first" r:id="rId19"/>
          <w:pgSz w:w="11909" w:h="16838"/>
          <w:pgMar w:top="1154" w:right="1068" w:bottom="1783" w:left="1174" w:header="0" w:footer="3" w:gutter="0"/>
          <w:cols w:space="720"/>
          <w:noEndnote/>
          <w:titlePg/>
          <w:docGrid w:linePitch="360"/>
        </w:sectPr>
      </w:pPr>
      <w:r>
        <w:t>МП.</w:t>
      </w:r>
    </w:p>
    <w:p w:rsidR="005200BB" w:rsidRDefault="00475900">
      <w:pPr>
        <w:pStyle w:val="3"/>
        <w:shd w:val="clear" w:color="auto" w:fill="auto"/>
        <w:spacing w:after="286" w:line="220" w:lineRule="exact"/>
        <w:ind w:right="20" w:firstLine="0"/>
        <w:jc w:val="center"/>
      </w:pPr>
      <w:r>
        <w:lastRenderedPageBreak/>
        <w:t>Сведения об имуществе</w:t>
      </w:r>
    </w:p>
    <w:p w:rsidR="005200BB" w:rsidRDefault="00475900">
      <w:pPr>
        <w:pStyle w:val="3"/>
        <w:shd w:val="clear" w:color="auto" w:fill="auto"/>
        <w:spacing w:after="597" w:line="317" w:lineRule="exact"/>
        <w:ind w:right="20" w:firstLine="0"/>
        <w:jc w:val="center"/>
      </w:pPr>
      <w:r>
        <w:t>Сведения* о наличии административных и производственных зданий, помещений, необходимых для выполнения работ по подготовке проектной документации в отношении объектов 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3970"/>
        <w:gridCol w:w="1843"/>
        <w:gridCol w:w="4392"/>
        <w:gridCol w:w="3835"/>
      </w:tblGrid>
      <w:tr w:rsidR="005200BB">
        <w:trPr>
          <w:trHeight w:hRule="exact" w:val="1051"/>
          <w:jc w:val="center"/>
        </w:trPr>
        <w:tc>
          <w:tcPr>
            <w:tcW w:w="581" w:type="dxa"/>
            <w:tcBorders>
              <w:top w:val="single" w:sz="4" w:space="0" w:color="auto"/>
              <w:left w:val="single" w:sz="4" w:space="0" w:color="auto"/>
            </w:tcBorders>
            <w:shd w:val="clear" w:color="auto" w:fill="FFFFFF"/>
            <w:vAlign w:val="center"/>
          </w:tcPr>
          <w:p w:rsidR="005200BB" w:rsidRDefault="00475900">
            <w:pPr>
              <w:pStyle w:val="3"/>
              <w:framePr w:w="14621" w:wrap="notBeside" w:vAnchor="text" w:hAnchor="text" w:xAlign="center" w:y="1"/>
              <w:shd w:val="clear" w:color="auto" w:fill="auto"/>
              <w:spacing w:after="240" w:line="190" w:lineRule="exact"/>
              <w:ind w:left="180" w:firstLine="0"/>
              <w:jc w:val="left"/>
            </w:pPr>
            <w:r>
              <w:rPr>
                <w:rStyle w:val="95pt"/>
              </w:rPr>
              <w:t>№</w:t>
            </w:r>
          </w:p>
          <w:p w:rsidR="005200BB" w:rsidRDefault="00475900">
            <w:pPr>
              <w:pStyle w:val="3"/>
              <w:framePr w:w="14621" w:wrap="notBeside" w:vAnchor="text" w:hAnchor="text" w:xAlign="center" w:y="1"/>
              <w:shd w:val="clear" w:color="auto" w:fill="auto"/>
              <w:spacing w:before="240" w:line="190" w:lineRule="exact"/>
              <w:ind w:left="180" w:firstLine="0"/>
              <w:jc w:val="left"/>
            </w:pPr>
            <w:r>
              <w:rPr>
                <w:rStyle w:val="95pt"/>
              </w:rPr>
              <w:t>п/п</w:t>
            </w:r>
          </w:p>
        </w:tc>
        <w:tc>
          <w:tcPr>
            <w:tcW w:w="3970" w:type="dxa"/>
            <w:tcBorders>
              <w:top w:val="single" w:sz="4" w:space="0" w:color="auto"/>
              <w:left w:val="single" w:sz="4" w:space="0" w:color="auto"/>
            </w:tcBorders>
            <w:shd w:val="clear" w:color="auto" w:fill="FFFFFF"/>
          </w:tcPr>
          <w:p w:rsidR="005200BB" w:rsidRDefault="00475900">
            <w:pPr>
              <w:pStyle w:val="3"/>
              <w:framePr w:w="14621" w:wrap="notBeside" w:vAnchor="text" w:hAnchor="text" w:xAlign="center" w:y="1"/>
              <w:shd w:val="clear" w:color="auto" w:fill="auto"/>
              <w:spacing w:line="190" w:lineRule="exact"/>
              <w:ind w:firstLine="0"/>
              <w:jc w:val="center"/>
            </w:pPr>
            <w:r>
              <w:rPr>
                <w:rStyle w:val="95pt"/>
              </w:rPr>
              <w:t>Наименование, место нахождения</w:t>
            </w:r>
          </w:p>
        </w:tc>
        <w:tc>
          <w:tcPr>
            <w:tcW w:w="1843" w:type="dxa"/>
            <w:tcBorders>
              <w:top w:val="single" w:sz="4" w:space="0" w:color="auto"/>
              <w:left w:val="single" w:sz="4" w:space="0" w:color="auto"/>
            </w:tcBorders>
            <w:shd w:val="clear" w:color="auto" w:fill="FFFFFF"/>
          </w:tcPr>
          <w:p w:rsidR="005200BB" w:rsidRDefault="00475900">
            <w:pPr>
              <w:pStyle w:val="3"/>
              <w:framePr w:w="14621" w:wrap="notBeside" w:vAnchor="text" w:hAnchor="text" w:xAlign="center" w:y="1"/>
              <w:shd w:val="clear" w:color="auto" w:fill="auto"/>
              <w:spacing w:line="190" w:lineRule="exact"/>
              <w:ind w:firstLine="0"/>
              <w:jc w:val="center"/>
            </w:pPr>
            <w:r>
              <w:rPr>
                <w:rStyle w:val="95pt"/>
              </w:rPr>
              <w:t>Площадь</w:t>
            </w:r>
          </w:p>
        </w:tc>
        <w:tc>
          <w:tcPr>
            <w:tcW w:w="4392" w:type="dxa"/>
            <w:tcBorders>
              <w:top w:val="single" w:sz="4" w:space="0" w:color="auto"/>
              <w:left w:val="single" w:sz="4" w:space="0" w:color="auto"/>
            </w:tcBorders>
            <w:shd w:val="clear" w:color="auto" w:fill="FFFFFF"/>
          </w:tcPr>
          <w:p w:rsidR="005200BB" w:rsidRDefault="00475900">
            <w:pPr>
              <w:pStyle w:val="3"/>
              <w:framePr w:w="14621" w:wrap="notBeside" w:vAnchor="text" w:hAnchor="text" w:xAlign="center" w:y="1"/>
              <w:shd w:val="clear" w:color="auto" w:fill="auto"/>
              <w:spacing w:line="190" w:lineRule="exact"/>
              <w:ind w:firstLine="0"/>
              <w:jc w:val="center"/>
            </w:pPr>
            <w:r>
              <w:rPr>
                <w:rStyle w:val="95pt"/>
              </w:rPr>
              <w:t>Техническое состояние</w:t>
            </w:r>
          </w:p>
        </w:tc>
        <w:tc>
          <w:tcPr>
            <w:tcW w:w="3835" w:type="dxa"/>
            <w:tcBorders>
              <w:top w:val="single" w:sz="4" w:space="0" w:color="auto"/>
              <w:left w:val="single" w:sz="4" w:space="0" w:color="auto"/>
              <w:right w:val="single" w:sz="4" w:space="0" w:color="auto"/>
            </w:tcBorders>
            <w:shd w:val="clear" w:color="auto" w:fill="FFFFFF"/>
          </w:tcPr>
          <w:p w:rsidR="005200BB" w:rsidRDefault="00475900">
            <w:pPr>
              <w:pStyle w:val="3"/>
              <w:framePr w:w="14621" w:wrap="notBeside" w:vAnchor="text" w:hAnchor="text" w:xAlign="center" w:y="1"/>
              <w:shd w:val="clear" w:color="auto" w:fill="auto"/>
              <w:spacing w:line="190" w:lineRule="exact"/>
              <w:ind w:firstLine="0"/>
              <w:jc w:val="center"/>
            </w:pPr>
            <w:r>
              <w:rPr>
                <w:rStyle w:val="95pt"/>
              </w:rPr>
              <w:t>Вид права</w:t>
            </w:r>
          </w:p>
        </w:tc>
      </w:tr>
      <w:tr w:rsidR="005200BB">
        <w:trPr>
          <w:trHeight w:hRule="exact" w:val="490"/>
          <w:jc w:val="center"/>
        </w:trPr>
        <w:tc>
          <w:tcPr>
            <w:tcW w:w="581" w:type="dxa"/>
            <w:tcBorders>
              <w:top w:val="single" w:sz="4" w:space="0" w:color="auto"/>
              <w:left w:val="single" w:sz="4" w:space="0" w:color="auto"/>
              <w:bottom w:val="single" w:sz="4" w:space="0" w:color="auto"/>
            </w:tcBorders>
            <w:shd w:val="clear" w:color="auto" w:fill="FFFFFF"/>
          </w:tcPr>
          <w:p w:rsidR="005200BB" w:rsidRDefault="005200BB">
            <w:pPr>
              <w:framePr w:w="14621" w:wrap="notBeside" w:vAnchor="text" w:hAnchor="text" w:xAlign="center" w:y="1"/>
              <w:rPr>
                <w:sz w:val="10"/>
                <w:szCs w:val="10"/>
              </w:rPr>
            </w:pPr>
          </w:p>
        </w:tc>
        <w:tc>
          <w:tcPr>
            <w:tcW w:w="3970" w:type="dxa"/>
            <w:tcBorders>
              <w:top w:val="single" w:sz="4" w:space="0" w:color="auto"/>
              <w:left w:val="single" w:sz="4" w:space="0" w:color="auto"/>
              <w:bottom w:val="single" w:sz="4" w:space="0" w:color="auto"/>
            </w:tcBorders>
            <w:shd w:val="clear" w:color="auto" w:fill="FFFFFF"/>
          </w:tcPr>
          <w:p w:rsidR="005200BB" w:rsidRDefault="005200BB">
            <w:pPr>
              <w:framePr w:w="14621"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tcPr>
          <w:p w:rsidR="005200BB" w:rsidRDefault="005200BB">
            <w:pPr>
              <w:framePr w:w="14621" w:wrap="notBeside" w:vAnchor="text" w:hAnchor="text" w:xAlign="center" w:y="1"/>
              <w:rPr>
                <w:sz w:val="10"/>
                <w:szCs w:val="10"/>
              </w:rPr>
            </w:pPr>
          </w:p>
        </w:tc>
        <w:tc>
          <w:tcPr>
            <w:tcW w:w="4392" w:type="dxa"/>
            <w:tcBorders>
              <w:top w:val="single" w:sz="4" w:space="0" w:color="auto"/>
              <w:left w:val="single" w:sz="4" w:space="0" w:color="auto"/>
              <w:bottom w:val="single" w:sz="4" w:space="0" w:color="auto"/>
            </w:tcBorders>
            <w:shd w:val="clear" w:color="auto" w:fill="FFFFFF"/>
          </w:tcPr>
          <w:p w:rsidR="005200BB" w:rsidRDefault="005200BB">
            <w:pPr>
              <w:framePr w:w="14621" w:wrap="notBeside" w:vAnchor="text" w:hAnchor="text" w:xAlign="center" w:y="1"/>
              <w:rPr>
                <w:sz w:val="10"/>
                <w:szCs w:val="10"/>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5200BB" w:rsidRDefault="005200BB">
            <w:pPr>
              <w:framePr w:w="14621" w:wrap="notBeside" w:vAnchor="text" w:hAnchor="text" w:xAlign="center" w:y="1"/>
              <w:rPr>
                <w:sz w:val="10"/>
                <w:szCs w:val="10"/>
              </w:rPr>
            </w:pPr>
          </w:p>
        </w:tc>
      </w:tr>
    </w:tbl>
    <w:p w:rsidR="005200BB" w:rsidRDefault="005200BB">
      <w:pPr>
        <w:rPr>
          <w:sz w:val="2"/>
          <w:szCs w:val="2"/>
        </w:rPr>
      </w:pPr>
    </w:p>
    <w:p w:rsidR="005200BB" w:rsidRDefault="00475900">
      <w:pPr>
        <w:pStyle w:val="3"/>
        <w:shd w:val="clear" w:color="auto" w:fill="auto"/>
        <w:spacing w:before="155" w:after="240" w:line="317" w:lineRule="exact"/>
        <w:ind w:left="20" w:right="20" w:firstLine="0"/>
        <w:jc w:val="both"/>
      </w:pPr>
      <w:r>
        <w:t>* Приложить копии договоров аренды (субаренды), заверенные арендодателем или нотариусом;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СРО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5200BB" w:rsidRDefault="00475900">
      <w:pPr>
        <w:pStyle w:val="3"/>
        <w:shd w:val="clear" w:color="auto" w:fill="auto"/>
        <w:spacing w:line="317" w:lineRule="exact"/>
        <w:ind w:right="20" w:firstLine="0"/>
        <w:jc w:val="center"/>
      </w:pPr>
      <w:r>
        <w:t>Сведения о наличии у юридического лица или индивидуального предпринимателя имущества, необходимого для выполнения соответствующих видов работ,</w:t>
      </w:r>
    </w:p>
    <w:p w:rsidR="005200BB" w:rsidRDefault="00475900">
      <w:pPr>
        <w:pStyle w:val="3"/>
        <w:shd w:val="clear" w:color="auto" w:fill="auto"/>
        <w:spacing w:line="220" w:lineRule="exact"/>
        <w:ind w:right="20" w:firstLine="0"/>
        <w:jc w:val="center"/>
        <w:sectPr w:rsidR="005200BB">
          <w:type w:val="continuous"/>
          <w:pgSz w:w="16838" w:h="11909" w:orient="landscape"/>
          <w:pgMar w:top="2526" w:right="1060" w:bottom="2876" w:left="1041" w:header="0" w:footer="3" w:gutter="0"/>
          <w:cols w:space="720"/>
          <w:noEndnote/>
          <w:docGrid w:linePitch="360"/>
        </w:sectPr>
      </w:pPr>
      <w:r>
        <w:t>(офисных помещений, зданий и сооружений, иной недвижимого имущества, оборудования, инвентаря и приборов)</w:t>
      </w:r>
    </w:p>
    <w:tbl>
      <w:tblPr>
        <w:tblpPr w:leftFromText="180" w:rightFromText="180" w:horzAnchor="margin" w:tblpY="825"/>
        <w:tblOverlap w:val="never"/>
        <w:tblW w:w="0" w:type="auto"/>
        <w:tblLayout w:type="fixed"/>
        <w:tblCellMar>
          <w:left w:w="10" w:type="dxa"/>
          <w:right w:w="10" w:type="dxa"/>
        </w:tblCellMar>
        <w:tblLook w:val="04A0" w:firstRow="1" w:lastRow="0" w:firstColumn="1" w:lastColumn="0" w:noHBand="0" w:noVBand="1"/>
      </w:tblPr>
      <w:tblGrid>
        <w:gridCol w:w="974"/>
        <w:gridCol w:w="5554"/>
        <w:gridCol w:w="1421"/>
        <w:gridCol w:w="2976"/>
        <w:gridCol w:w="2270"/>
        <w:gridCol w:w="1992"/>
      </w:tblGrid>
      <w:tr w:rsidR="005200BB" w:rsidTr="00F57727">
        <w:trPr>
          <w:trHeight w:hRule="exact" w:val="1243"/>
        </w:trPr>
        <w:tc>
          <w:tcPr>
            <w:tcW w:w="974" w:type="dxa"/>
            <w:tcBorders>
              <w:top w:val="single" w:sz="4" w:space="0" w:color="auto"/>
              <w:left w:val="single" w:sz="4" w:space="0" w:color="auto"/>
            </w:tcBorders>
            <w:shd w:val="clear" w:color="auto" w:fill="FFFFFF"/>
          </w:tcPr>
          <w:p w:rsidR="005200BB" w:rsidRDefault="00475900" w:rsidP="00F57727">
            <w:pPr>
              <w:pStyle w:val="3"/>
              <w:shd w:val="clear" w:color="auto" w:fill="auto"/>
              <w:spacing w:line="220" w:lineRule="exact"/>
              <w:ind w:firstLine="0"/>
              <w:jc w:val="center"/>
            </w:pPr>
            <w:r>
              <w:rPr>
                <w:rStyle w:val="11"/>
              </w:rPr>
              <w:lastRenderedPageBreak/>
              <w:t>№</w:t>
            </w:r>
          </w:p>
        </w:tc>
        <w:tc>
          <w:tcPr>
            <w:tcW w:w="5554" w:type="dxa"/>
            <w:tcBorders>
              <w:top w:val="single" w:sz="4" w:space="0" w:color="auto"/>
              <w:left w:val="single" w:sz="4" w:space="0" w:color="auto"/>
            </w:tcBorders>
            <w:shd w:val="clear" w:color="auto" w:fill="FFFFFF"/>
          </w:tcPr>
          <w:p w:rsidR="005200BB" w:rsidRDefault="00475900" w:rsidP="00F57727">
            <w:pPr>
              <w:pStyle w:val="3"/>
              <w:shd w:val="clear" w:color="auto" w:fill="auto"/>
              <w:spacing w:line="220" w:lineRule="exact"/>
              <w:ind w:firstLine="0"/>
              <w:jc w:val="center"/>
            </w:pPr>
            <w:r>
              <w:rPr>
                <w:rStyle w:val="11"/>
              </w:rPr>
              <w:t>Наименование</w:t>
            </w:r>
          </w:p>
        </w:tc>
        <w:tc>
          <w:tcPr>
            <w:tcW w:w="1421" w:type="dxa"/>
            <w:tcBorders>
              <w:top w:val="single" w:sz="4" w:space="0" w:color="auto"/>
              <w:left w:val="single" w:sz="4" w:space="0" w:color="auto"/>
            </w:tcBorders>
            <w:shd w:val="clear" w:color="auto" w:fill="FFFFFF"/>
          </w:tcPr>
          <w:p w:rsidR="005200BB" w:rsidRDefault="00475900" w:rsidP="00F57727">
            <w:pPr>
              <w:pStyle w:val="3"/>
              <w:shd w:val="clear" w:color="auto" w:fill="auto"/>
              <w:spacing w:line="220" w:lineRule="exact"/>
              <w:ind w:firstLine="0"/>
              <w:jc w:val="center"/>
            </w:pPr>
            <w:r>
              <w:rPr>
                <w:rStyle w:val="11"/>
              </w:rPr>
              <w:t>Количество</w:t>
            </w:r>
          </w:p>
        </w:tc>
        <w:tc>
          <w:tcPr>
            <w:tcW w:w="2976" w:type="dxa"/>
            <w:tcBorders>
              <w:top w:val="single" w:sz="4" w:space="0" w:color="auto"/>
              <w:left w:val="single" w:sz="4" w:space="0" w:color="auto"/>
            </w:tcBorders>
            <w:shd w:val="clear" w:color="auto" w:fill="FFFFFF"/>
          </w:tcPr>
          <w:p w:rsidR="005200BB" w:rsidRDefault="00475900" w:rsidP="00F57727">
            <w:pPr>
              <w:pStyle w:val="3"/>
              <w:shd w:val="clear" w:color="auto" w:fill="auto"/>
              <w:spacing w:line="220" w:lineRule="exact"/>
              <w:ind w:firstLine="0"/>
              <w:jc w:val="center"/>
            </w:pPr>
            <w:r>
              <w:rPr>
                <w:rStyle w:val="11"/>
              </w:rPr>
              <w:t>Техническое состояние</w:t>
            </w:r>
          </w:p>
        </w:tc>
        <w:tc>
          <w:tcPr>
            <w:tcW w:w="2270" w:type="dxa"/>
            <w:tcBorders>
              <w:top w:val="single" w:sz="4" w:space="0" w:color="auto"/>
              <w:left w:val="single" w:sz="4" w:space="0" w:color="auto"/>
            </w:tcBorders>
            <w:shd w:val="clear" w:color="auto" w:fill="FFFFFF"/>
          </w:tcPr>
          <w:p w:rsidR="005200BB" w:rsidRDefault="00475900" w:rsidP="00F57727">
            <w:pPr>
              <w:pStyle w:val="3"/>
              <w:shd w:val="clear" w:color="auto" w:fill="auto"/>
              <w:spacing w:line="220" w:lineRule="exact"/>
              <w:ind w:firstLine="0"/>
              <w:jc w:val="center"/>
            </w:pPr>
            <w:r>
              <w:rPr>
                <w:rStyle w:val="11"/>
              </w:rPr>
              <w:t>Вид права</w:t>
            </w:r>
          </w:p>
        </w:tc>
        <w:tc>
          <w:tcPr>
            <w:tcW w:w="1992" w:type="dxa"/>
            <w:tcBorders>
              <w:top w:val="single" w:sz="4" w:space="0" w:color="auto"/>
              <w:left w:val="single" w:sz="4" w:space="0" w:color="auto"/>
              <w:right w:val="single" w:sz="4" w:space="0" w:color="auto"/>
            </w:tcBorders>
            <w:shd w:val="clear" w:color="auto" w:fill="FFFFFF"/>
          </w:tcPr>
          <w:p w:rsidR="005200BB" w:rsidRDefault="00475900" w:rsidP="00F57727">
            <w:pPr>
              <w:pStyle w:val="3"/>
              <w:shd w:val="clear" w:color="auto" w:fill="auto"/>
              <w:spacing w:line="220" w:lineRule="exact"/>
              <w:ind w:firstLine="0"/>
              <w:jc w:val="center"/>
            </w:pPr>
            <w:r>
              <w:rPr>
                <w:rStyle w:val="11"/>
              </w:rPr>
              <w:t>Адрес</w:t>
            </w:r>
          </w:p>
        </w:tc>
      </w:tr>
      <w:tr w:rsidR="005200BB" w:rsidTr="00F57727">
        <w:trPr>
          <w:trHeight w:hRule="exact" w:val="274"/>
        </w:trPr>
        <w:tc>
          <w:tcPr>
            <w:tcW w:w="974" w:type="dxa"/>
            <w:tcBorders>
              <w:top w:val="single" w:sz="4" w:space="0" w:color="auto"/>
              <w:left w:val="single" w:sz="4" w:space="0" w:color="auto"/>
            </w:tcBorders>
            <w:shd w:val="clear" w:color="auto" w:fill="FFFFFF"/>
            <w:vAlign w:val="bottom"/>
          </w:tcPr>
          <w:p w:rsidR="005200BB" w:rsidRDefault="00475900" w:rsidP="00F57727">
            <w:pPr>
              <w:pStyle w:val="3"/>
              <w:shd w:val="clear" w:color="auto" w:fill="auto"/>
              <w:spacing w:line="220" w:lineRule="exact"/>
              <w:ind w:firstLine="0"/>
              <w:jc w:val="center"/>
            </w:pPr>
            <w:r>
              <w:rPr>
                <w:rStyle w:val="11"/>
              </w:rPr>
              <w:t>1</w:t>
            </w:r>
          </w:p>
        </w:tc>
        <w:tc>
          <w:tcPr>
            <w:tcW w:w="5554" w:type="dxa"/>
            <w:tcBorders>
              <w:top w:val="single" w:sz="4" w:space="0" w:color="auto"/>
              <w:left w:val="single" w:sz="4" w:space="0" w:color="auto"/>
            </w:tcBorders>
            <w:shd w:val="clear" w:color="auto" w:fill="FFFFFF"/>
            <w:vAlign w:val="bottom"/>
          </w:tcPr>
          <w:p w:rsidR="005200BB" w:rsidRDefault="00475900" w:rsidP="00F57727">
            <w:pPr>
              <w:pStyle w:val="3"/>
              <w:shd w:val="clear" w:color="auto" w:fill="auto"/>
              <w:spacing w:line="220" w:lineRule="exact"/>
              <w:ind w:firstLine="0"/>
              <w:jc w:val="center"/>
            </w:pPr>
            <w:r>
              <w:rPr>
                <w:rStyle w:val="11"/>
              </w:rPr>
              <w:t>2</w:t>
            </w:r>
          </w:p>
        </w:tc>
        <w:tc>
          <w:tcPr>
            <w:tcW w:w="1421" w:type="dxa"/>
            <w:tcBorders>
              <w:top w:val="single" w:sz="4" w:space="0" w:color="auto"/>
              <w:left w:val="single" w:sz="4" w:space="0" w:color="auto"/>
            </w:tcBorders>
            <w:shd w:val="clear" w:color="auto" w:fill="FFFFFF"/>
            <w:vAlign w:val="bottom"/>
          </w:tcPr>
          <w:p w:rsidR="005200BB" w:rsidRDefault="00475900" w:rsidP="00F57727">
            <w:pPr>
              <w:pStyle w:val="3"/>
              <w:shd w:val="clear" w:color="auto" w:fill="auto"/>
              <w:spacing w:line="220" w:lineRule="exact"/>
              <w:ind w:firstLine="0"/>
              <w:jc w:val="center"/>
            </w:pPr>
            <w:r>
              <w:rPr>
                <w:rStyle w:val="11"/>
              </w:rPr>
              <w:t>3</w:t>
            </w:r>
          </w:p>
        </w:tc>
        <w:tc>
          <w:tcPr>
            <w:tcW w:w="2976" w:type="dxa"/>
            <w:tcBorders>
              <w:top w:val="single" w:sz="4" w:space="0" w:color="auto"/>
              <w:left w:val="single" w:sz="4" w:space="0" w:color="auto"/>
            </w:tcBorders>
            <w:shd w:val="clear" w:color="auto" w:fill="FFFFFF"/>
            <w:vAlign w:val="bottom"/>
          </w:tcPr>
          <w:p w:rsidR="005200BB" w:rsidRDefault="00475900" w:rsidP="00F57727">
            <w:pPr>
              <w:pStyle w:val="3"/>
              <w:shd w:val="clear" w:color="auto" w:fill="auto"/>
              <w:spacing w:line="220" w:lineRule="exact"/>
              <w:ind w:firstLine="0"/>
              <w:jc w:val="center"/>
            </w:pPr>
            <w:r>
              <w:rPr>
                <w:rStyle w:val="11"/>
              </w:rPr>
              <w:t>4</w:t>
            </w:r>
          </w:p>
        </w:tc>
        <w:tc>
          <w:tcPr>
            <w:tcW w:w="2270" w:type="dxa"/>
            <w:tcBorders>
              <w:top w:val="single" w:sz="4" w:space="0" w:color="auto"/>
              <w:left w:val="single" w:sz="4" w:space="0" w:color="auto"/>
            </w:tcBorders>
            <w:shd w:val="clear" w:color="auto" w:fill="FFFFFF"/>
            <w:vAlign w:val="bottom"/>
          </w:tcPr>
          <w:p w:rsidR="005200BB" w:rsidRDefault="00475900" w:rsidP="00F57727">
            <w:pPr>
              <w:pStyle w:val="3"/>
              <w:shd w:val="clear" w:color="auto" w:fill="auto"/>
              <w:spacing w:line="220" w:lineRule="exact"/>
              <w:ind w:firstLine="0"/>
              <w:jc w:val="center"/>
            </w:pPr>
            <w:r>
              <w:rPr>
                <w:rStyle w:val="11"/>
              </w:rPr>
              <w:t>5</w:t>
            </w:r>
          </w:p>
        </w:tc>
        <w:tc>
          <w:tcPr>
            <w:tcW w:w="1992" w:type="dxa"/>
            <w:tcBorders>
              <w:top w:val="single" w:sz="4" w:space="0" w:color="auto"/>
              <w:left w:val="single" w:sz="4" w:space="0" w:color="auto"/>
              <w:right w:val="single" w:sz="4" w:space="0" w:color="auto"/>
            </w:tcBorders>
            <w:shd w:val="clear" w:color="auto" w:fill="FFFFFF"/>
            <w:vAlign w:val="bottom"/>
          </w:tcPr>
          <w:p w:rsidR="005200BB" w:rsidRDefault="00475900" w:rsidP="00F57727">
            <w:pPr>
              <w:pStyle w:val="3"/>
              <w:shd w:val="clear" w:color="auto" w:fill="auto"/>
              <w:spacing w:line="220" w:lineRule="exact"/>
              <w:ind w:firstLine="0"/>
              <w:jc w:val="center"/>
            </w:pPr>
            <w:r>
              <w:rPr>
                <w:rStyle w:val="11"/>
              </w:rPr>
              <w:t>6</w:t>
            </w:r>
          </w:p>
        </w:tc>
      </w:tr>
      <w:tr w:rsidR="005200BB" w:rsidTr="00F57727">
        <w:trPr>
          <w:trHeight w:hRule="exact" w:val="562"/>
        </w:trPr>
        <w:tc>
          <w:tcPr>
            <w:tcW w:w="974" w:type="dxa"/>
            <w:tcBorders>
              <w:top w:val="single" w:sz="4" w:space="0" w:color="auto"/>
              <w:left w:val="single" w:sz="4" w:space="0" w:color="auto"/>
              <w:bottom w:val="single" w:sz="4" w:space="0" w:color="auto"/>
            </w:tcBorders>
            <w:shd w:val="clear" w:color="auto" w:fill="FFFFFF"/>
          </w:tcPr>
          <w:p w:rsidR="005200BB" w:rsidRDefault="005200BB" w:rsidP="00F57727">
            <w:pPr>
              <w:rPr>
                <w:sz w:val="10"/>
                <w:szCs w:val="10"/>
              </w:rPr>
            </w:pPr>
          </w:p>
        </w:tc>
        <w:tc>
          <w:tcPr>
            <w:tcW w:w="5554" w:type="dxa"/>
            <w:tcBorders>
              <w:top w:val="single" w:sz="4" w:space="0" w:color="auto"/>
              <w:left w:val="single" w:sz="4" w:space="0" w:color="auto"/>
              <w:bottom w:val="single" w:sz="4" w:space="0" w:color="auto"/>
            </w:tcBorders>
            <w:shd w:val="clear" w:color="auto" w:fill="FFFFFF"/>
          </w:tcPr>
          <w:p w:rsidR="005200BB" w:rsidRDefault="005200BB" w:rsidP="00F57727">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5200BB" w:rsidRDefault="005200BB" w:rsidP="00F57727">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5200BB" w:rsidRDefault="005200BB" w:rsidP="00F57727">
            <w:pPr>
              <w:rPr>
                <w:sz w:val="10"/>
                <w:szCs w:val="10"/>
              </w:rPr>
            </w:pPr>
          </w:p>
        </w:tc>
        <w:tc>
          <w:tcPr>
            <w:tcW w:w="2270" w:type="dxa"/>
            <w:tcBorders>
              <w:top w:val="single" w:sz="4" w:space="0" w:color="auto"/>
              <w:left w:val="single" w:sz="4" w:space="0" w:color="auto"/>
              <w:bottom w:val="single" w:sz="4" w:space="0" w:color="auto"/>
            </w:tcBorders>
            <w:shd w:val="clear" w:color="auto" w:fill="FFFFFF"/>
          </w:tcPr>
          <w:p w:rsidR="005200BB" w:rsidRDefault="005200BB" w:rsidP="00F57727">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5200BB" w:rsidRDefault="005200BB" w:rsidP="00F57727">
            <w:pPr>
              <w:rPr>
                <w:sz w:val="10"/>
                <w:szCs w:val="10"/>
              </w:rPr>
            </w:pPr>
          </w:p>
        </w:tc>
      </w:tr>
    </w:tbl>
    <w:p w:rsidR="005200BB" w:rsidRDefault="005200BB">
      <w:pPr>
        <w:rPr>
          <w:sz w:val="2"/>
          <w:szCs w:val="2"/>
        </w:rPr>
      </w:pPr>
    </w:p>
    <w:p w:rsidR="00F57727" w:rsidRDefault="00F57727">
      <w:pPr>
        <w:pStyle w:val="3"/>
        <w:shd w:val="clear" w:color="auto" w:fill="auto"/>
        <w:spacing w:before="215" w:line="317" w:lineRule="exact"/>
        <w:ind w:left="20" w:firstLine="0"/>
        <w:jc w:val="both"/>
      </w:pPr>
    </w:p>
    <w:p w:rsidR="005200BB" w:rsidRDefault="00475900">
      <w:pPr>
        <w:pStyle w:val="3"/>
        <w:shd w:val="clear" w:color="auto" w:fill="auto"/>
        <w:spacing w:before="215" w:line="317" w:lineRule="exact"/>
        <w:ind w:left="20" w:firstLine="0"/>
        <w:jc w:val="both"/>
      </w:pPr>
      <w:r>
        <w:t>* Приложить копии соответствующих договоров аренды заполняется в предлагаемом порядке:</w:t>
      </w:r>
    </w:p>
    <w:p w:rsidR="005200BB" w:rsidRDefault="00475900">
      <w:pPr>
        <w:pStyle w:val="3"/>
        <w:numPr>
          <w:ilvl w:val="0"/>
          <w:numId w:val="3"/>
        </w:numPr>
        <w:shd w:val="clear" w:color="auto" w:fill="auto"/>
        <w:spacing w:line="317" w:lineRule="exact"/>
        <w:ind w:left="20" w:firstLine="0"/>
        <w:jc w:val="both"/>
      </w:pPr>
      <w:r>
        <w:t xml:space="preserve"> вычислительная и множительная техника;</w:t>
      </w:r>
    </w:p>
    <w:p w:rsidR="005200BB" w:rsidRDefault="00475900">
      <w:pPr>
        <w:pStyle w:val="3"/>
        <w:numPr>
          <w:ilvl w:val="0"/>
          <w:numId w:val="3"/>
        </w:numPr>
        <w:shd w:val="clear" w:color="auto" w:fill="auto"/>
        <w:spacing w:line="317" w:lineRule="exact"/>
        <w:ind w:left="20" w:right="700" w:firstLine="0"/>
        <w:jc w:val="left"/>
      </w:pPr>
      <w:r>
        <w:t xml:space="preserve"> средства контроля и измерений (приложить копии документов, удостоверяющих наличие средств (счета, договора, гарантийные талоны, другие документы);</w:t>
      </w:r>
    </w:p>
    <w:p w:rsidR="005200BB" w:rsidRDefault="00475900">
      <w:pPr>
        <w:pStyle w:val="3"/>
        <w:numPr>
          <w:ilvl w:val="0"/>
          <w:numId w:val="3"/>
        </w:numPr>
        <w:shd w:val="clear" w:color="auto" w:fill="auto"/>
        <w:spacing w:line="317" w:lineRule="exact"/>
        <w:ind w:left="20" w:firstLine="0"/>
        <w:jc w:val="both"/>
      </w:pPr>
      <w:r>
        <w:t xml:space="preserve"> лицензионное и свободно распространяемое программное обеспечение.</w:t>
      </w:r>
    </w:p>
    <w:p w:rsidR="005200BB" w:rsidRDefault="00475900">
      <w:pPr>
        <w:pStyle w:val="3"/>
        <w:shd w:val="clear" w:color="auto" w:fill="auto"/>
        <w:spacing w:line="317" w:lineRule="exact"/>
        <w:ind w:left="20" w:right="700" w:firstLine="0"/>
        <w:jc w:val="left"/>
      </w:pPr>
      <w:r>
        <w:t>Потребность в вычислительной и множительной технике определяется в соответствии с нормативно-техническими документами в проектировании.</w:t>
      </w:r>
    </w:p>
    <w:p w:rsidR="005200BB" w:rsidRDefault="00475900">
      <w:pPr>
        <w:pStyle w:val="3"/>
        <w:shd w:val="clear" w:color="auto" w:fill="auto"/>
        <w:tabs>
          <w:tab w:val="center" w:leader="underscore" w:pos="783"/>
          <w:tab w:val="right" w:leader="underscore" w:pos="2636"/>
          <w:tab w:val="left" w:leader="underscore" w:pos="2890"/>
        </w:tabs>
        <w:spacing w:after="618" w:line="317" w:lineRule="exact"/>
        <w:ind w:left="380" w:firstLine="0"/>
        <w:jc w:val="both"/>
      </w:pPr>
      <w:r>
        <w:t>«</w:t>
      </w:r>
      <w:r>
        <w:tab/>
        <w:t>»</w:t>
      </w:r>
      <w:r>
        <w:tab/>
        <w:t>20</w:t>
      </w:r>
      <w:r>
        <w:tab/>
        <w:t>г.</w:t>
      </w:r>
    </w:p>
    <w:p w:rsidR="005200BB" w:rsidRDefault="00475900">
      <w:pPr>
        <w:pStyle w:val="31"/>
        <w:shd w:val="clear" w:color="auto" w:fill="auto"/>
        <w:tabs>
          <w:tab w:val="right" w:pos="6730"/>
          <w:tab w:val="right" w:pos="10489"/>
          <w:tab w:val="right" w:pos="11079"/>
        </w:tabs>
        <w:spacing w:before="0" w:after="3" w:line="220" w:lineRule="exact"/>
        <w:ind w:left="1220"/>
        <w:jc w:val="both"/>
      </w:pPr>
      <w:r>
        <w:t>(Должность)</w:t>
      </w:r>
      <w:r>
        <w:tab/>
        <w:t>(Подпись)</w:t>
      </w:r>
      <w:r>
        <w:tab/>
        <w:t>(Фамилия</w:t>
      </w:r>
      <w:r>
        <w:tab/>
        <w:t>И.О.)</w:t>
      </w:r>
    </w:p>
    <w:p w:rsidR="005200BB" w:rsidRDefault="00475900">
      <w:pPr>
        <w:pStyle w:val="31"/>
        <w:shd w:val="clear" w:color="auto" w:fill="auto"/>
        <w:spacing w:before="0" w:after="358" w:line="220" w:lineRule="exact"/>
        <w:ind w:left="4060"/>
        <w:jc w:val="left"/>
      </w:pPr>
      <w:r>
        <w:t>М.П.</w:t>
      </w:r>
    </w:p>
    <w:p w:rsidR="005200BB" w:rsidRDefault="00475900">
      <w:pPr>
        <w:pStyle w:val="3"/>
        <w:shd w:val="clear" w:color="auto" w:fill="auto"/>
        <w:tabs>
          <w:tab w:val="left" w:leader="underscore" w:pos="4618"/>
        </w:tabs>
        <w:spacing w:after="6" w:line="220" w:lineRule="exact"/>
        <w:ind w:left="20" w:firstLine="0"/>
        <w:jc w:val="both"/>
      </w:pPr>
      <w:r>
        <w:t>Исполнитель:</w:t>
      </w:r>
      <w:r>
        <w:tab/>
      </w:r>
    </w:p>
    <w:p w:rsidR="005200BB" w:rsidRDefault="00475900">
      <w:pPr>
        <w:pStyle w:val="70"/>
        <w:shd w:val="clear" w:color="auto" w:fill="auto"/>
        <w:spacing w:before="0" w:after="142" w:line="150" w:lineRule="exact"/>
        <w:ind w:left="2060"/>
      </w:pPr>
      <w:r>
        <w:t>(Фамилия Имя Отчество)</w:t>
      </w:r>
    </w:p>
    <w:p w:rsidR="005200BB" w:rsidRDefault="00475900">
      <w:pPr>
        <w:pStyle w:val="3"/>
        <w:shd w:val="clear" w:color="auto" w:fill="auto"/>
        <w:tabs>
          <w:tab w:val="left" w:leader="underscore" w:pos="3606"/>
        </w:tabs>
        <w:spacing w:after="358" w:line="220" w:lineRule="exact"/>
        <w:ind w:left="20" w:firstLine="0"/>
        <w:jc w:val="both"/>
      </w:pPr>
      <w:r>
        <w:t>Телефон:</w:t>
      </w:r>
      <w:r>
        <w:tab/>
      </w:r>
    </w:p>
    <w:p w:rsidR="005200BB" w:rsidRDefault="00475900">
      <w:pPr>
        <w:pStyle w:val="3"/>
        <w:shd w:val="clear" w:color="auto" w:fill="auto"/>
        <w:tabs>
          <w:tab w:val="right" w:pos="1657"/>
          <w:tab w:val="right" w:pos="3649"/>
          <w:tab w:val="left" w:leader="underscore" w:pos="4086"/>
        </w:tabs>
        <w:spacing w:line="220" w:lineRule="exact"/>
        <w:ind w:left="20" w:firstLine="0"/>
        <w:jc w:val="both"/>
        <w:sectPr w:rsidR="005200BB">
          <w:type w:val="continuous"/>
          <w:pgSz w:w="16838" w:h="11909" w:orient="landscape"/>
          <w:pgMar w:top="1758" w:right="698" w:bottom="1849" w:left="722" w:header="0" w:footer="3" w:gutter="0"/>
          <w:cols w:space="720"/>
          <w:noEndnote/>
          <w:docGrid w:linePitch="360"/>
        </w:sectPr>
      </w:pPr>
      <w:r>
        <w:t>М.П. «</w:t>
      </w:r>
      <w:r>
        <w:tab/>
        <w:t>»</w:t>
      </w:r>
      <w:r>
        <w:tab/>
        <w:t>20</w:t>
      </w:r>
      <w:r>
        <w:tab/>
        <w:t>г.</w:t>
      </w:r>
    </w:p>
    <w:p w:rsidR="005200BB" w:rsidRDefault="00475900">
      <w:pPr>
        <w:pStyle w:val="3"/>
        <w:shd w:val="clear" w:color="auto" w:fill="auto"/>
        <w:spacing w:line="317" w:lineRule="exact"/>
        <w:ind w:left="220" w:firstLine="0"/>
        <w:jc w:val="center"/>
      </w:pPr>
      <w:r>
        <w:lastRenderedPageBreak/>
        <w:t>Сведения</w:t>
      </w:r>
    </w:p>
    <w:p w:rsidR="005200BB" w:rsidRDefault="00475900">
      <w:pPr>
        <w:pStyle w:val="3"/>
        <w:shd w:val="clear" w:color="auto" w:fill="auto"/>
        <w:spacing w:line="317" w:lineRule="exact"/>
        <w:ind w:left="220" w:firstLine="0"/>
        <w:jc w:val="center"/>
      </w:pPr>
      <w:r>
        <w:t xml:space="preserve">об образовании, квалификации, стаже работы, </w:t>
      </w:r>
      <w:r w:rsidR="00F57727">
        <w:t>независимой оценке</w:t>
      </w:r>
      <w:r>
        <w:t xml:space="preserve"> квалификации специалистов, в т.ч. специалистов по организации подготовки проектной документации в отношении</w:t>
      </w:r>
    </w:p>
    <w:p w:rsidR="005200BB" w:rsidRDefault="00475900">
      <w:pPr>
        <w:pStyle w:val="3"/>
        <w:shd w:val="clear" w:color="auto" w:fill="auto"/>
        <w:spacing w:after="297" w:line="317" w:lineRule="exact"/>
        <w:ind w:left="220" w:firstLine="0"/>
        <w:jc w:val="center"/>
      </w:pPr>
      <w:r>
        <w:t>объектов 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1699"/>
        <w:gridCol w:w="1982"/>
        <w:gridCol w:w="4819"/>
        <w:gridCol w:w="1843"/>
        <w:gridCol w:w="1704"/>
        <w:gridCol w:w="2280"/>
      </w:tblGrid>
      <w:tr w:rsidR="005200BB">
        <w:trPr>
          <w:trHeight w:hRule="exact" w:val="494"/>
          <w:jc w:val="center"/>
        </w:trPr>
        <w:tc>
          <w:tcPr>
            <w:tcW w:w="581" w:type="dxa"/>
            <w:vMerge w:val="restart"/>
            <w:tcBorders>
              <w:top w:val="single" w:sz="4" w:space="0" w:color="auto"/>
              <w:left w:val="single" w:sz="4" w:space="0" w:color="auto"/>
            </w:tcBorders>
            <w:shd w:val="clear" w:color="auto" w:fill="FFFFFF"/>
          </w:tcPr>
          <w:p w:rsidR="005200BB" w:rsidRDefault="00475900">
            <w:pPr>
              <w:pStyle w:val="3"/>
              <w:framePr w:w="14909" w:wrap="notBeside" w:vAnchor="text" w:hAnchor="text" w:xAlign="center" w:y="1"/>
              <w:shd w:val="clear" w:color="auto" w:fill="auto"/>
              <w:spacing w:after="60" w:line="190" w:lineRule="exact"/>
              <w:ind w:left="180" w:firstLine="0"/>
              <w:jc w:val="left"/>
            </w:pPr>
            <w:r>
              <w:rPr>
                <w:rStyle w:val="95pt"/>
              </w:rPr>
              <w:t>№</w:t>
            </w:r>
          </w:p>
          <w:p w:rsidR="005200BB" w:rsidRDefault="00475900">
            <w:pPr>
              <w:pStyle w:val="3"/>
              <w:framePr w:w="14909" w:wrap="notBeside" w:vAnchor="text" w:hAnchor="text" w:xAlign="center" w:y="1"/>
              <w:shd w:val="clear" w:color="auto" w:fill="auto"/>
              <w:spacing w:before="60" w:line="190" w:lineRule="exact"/>
              <w:ind w:left="180" w:firstLine="0"/>
              <w:jc w:val="left"/>
            </w:pPr>
            <w:r>
              <w:rPr>
                <w:rStyle w:val="95pt"/>
              </w:rPr>
              <w:t>п/п</w:t>
            </w:r>
          </w:p>
        </w:tc>
        <w:tc>
          <w:tcPr>
            <w:tcW w:w="1699" w:type="dxa"/>
            <w:vMerge w:val="restart"/>
            <w:tcBorders>
              <w:top w:val="single" w:sz="4" w:space="0" w:color="auto"/>
              <w:left w:val="single" w:sz="4" w:space="0" w:color="auto"/>
            </w:tcBorders>
            <w:shd w:val="clear" w:color="auto" w:fill="FFFFFF"/>
          </w:tcPr>
          <w:p w:rsidR="005200BB" w:rsidRDefault="00475900">
            <w:pPr>
              <w:pStyle w:val="3"/>
              <w:framePr w:w="14909" w:wrap="notBeside" w:vAnchor="text" w:hAnchor="text" w:xAlign="center" w:y="1"/>
              <w:shd w:val="clear" w:color="auto" w:fill="auto"/>
              <w:spacing w:line="259" w:lineRule="exact"/>
              <w:ind w:firstLine="0"/>
              <w:jc w:val="center"/>
            </w:pPr>
            <w:r>
              <w:rPr>
                <w:rStyle w:val="95pt"/>
              </w:rPr>
              <w:t>Должность, форма работы (основное место работы/совмест ительство)</w:t>
            </w:r>
          </w:p>
        </w:tc>
        <w:tc>
          <w:tcPr>
            <w:tcW w:w="1982" w:type="dxa"/>
            <w:vMerge w:val="restart"/>
            <w:tcBorders>
              <w:top w:val="single" w:sz="4" w:space="0" w:color="auto"/>
              <w:left w:val="single" w:sz="4" w:space="0" w:color="auto"/>
            </w:tcBorders>
            <w:shd w:val="clear" w:color="auto" w:fill="FFFFFF"/>
          </w:tcPr>
          <w:p w:rsidR="005200BB" w:rsidRDefault="00475900">
            <w:pPr>
              <w:pStyle w:val="3"/>
              <w:framePr w:w="14909" w:wrap="notBeside" w:vAnchor="text" w:hAnchor="text" w:xAlign="center" w:y="1"/>
              <w:shd w:val="clear" w:color="auto" w:fill="auto"/>
              <w:spacing w:line="264" w:lineRule="exact"/>
              <w:ind w:firstLine="0"/>
              <w:jc w:val="center"/>
            </w:pPr>
            <w:r>
              <w:rPr>
                <w:rStyle w:val="95pt"/>
              </w:rPr>
              <w:t>Фамилия, Имя, Отчество</w:t>
            </w:r>
          </w:p>
        </w:tc>
        <w:tc>
          <w:tcPr>
            <w:tcW w:w="4819" w:type="dxa"/>
            <w:vMerge w:val="restart"/>
            <w:tcBorders>
              <w:top w:val="single" w:sz="4" w:space="0" w:color="auto"/>
              <w:left w:val="single" w:sz="4" w:space="0" w:color="auto"/>
            </w:tcBorders>
            <w:shd w:val="clear" w:color="auto" w:fill="FFFFFF"/>
          </w:tcPr>
          <w:p w:rsidR="005200BB" w:rsidRDefault="00475900">
            <w:pPr>
              <w:pStyle w:val="3"/>
              <w:framePr w:w="14909" w:wrap="notBeside" w:vAnchor="text" w:hAnchor="text" w:xAlign="center" w:y="1"/>
              <w:shd w:val="clear" w:color="auto" w:fill="auto"/>
              <w:spacing w:line="264" w:lineRule="exact"/>
              <w:ind w:firstLine="0"/>
              <w:jc w:val="center"/>
            </w:pPr>
            <w:r>
              <w:rPr>
                <w:rStyle w:val="95pt"/>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547" w:type="dxa"/>
            <w:gridSpan w:val="2"/>
            <w:tcBorders>
              <w:top w:val="single" w:sz="4" w:space="0" w:color="auto"/>
              <w:left w:val="single" w:sz="4" w:space="0" w:color="auto"/>
            </w:tcBorders>
            <w:shd w:val="clear" w:color="auto" w:fill="FFFFFF"/>
            <w:vAlign w:val="center"/>
          </w:tcPr>
          <w:p w:rsidR="005200BB" w:rsidRDefault="00475900">
            <w:pPr>
              <w:pStyle w:val="3"/>
              <w:framePr w:w="14909" w:wrap="notBeside" w:vAnchor="text" w:hAnchor="text" w:xAlign="center" w:y="1"/>
              <w:shd w:val="clear" w:color="auto" w:fill="auto"/>
              <w:spacing w:line="190" w:lineRule="exact"/>
              <w:ind w:firstLine="0"/>
              <w:jc w:val="center"/>
            </w:pPr>
            <w:r>
              <w:rPr>
                <w:rStyle w:val="95pt"/>
              </w:rPr>
              <w:t>Стаж работы</w:t>
            </w:r>
          </w:p>
        </w:tc>
        <w:tc>
          <w:tcPr>
            <w:tcW w:w="2280" w:type="dxa"/>
            <w:vMerge w:val="restart"/>
            <w:tcBorders>
              <w:top w:val="single" w:sz="4" w:space="0" w:color="auto"/>
              <w:left w:val="single" w:sz="4" w:space="0" w:color="auto"/>
              <w:right w:val="single" w:sz="4" w:space="0" w:color="auto"/>
            </w:tcBorders>
            <w:shd w:val="clear" w:color="auto" w:fill="FFFFFF"/>
            <w:vAlign w:val="center"/>
          </w:tcPr>
          <w:p w:rsidR="005200BB" w:rsidRDefault="00475900" w:rsidP="00F57727">
            <w:pPr>
              <w:pStyle w:val="3"/>
              <w:framePr w:w="14909" w:wrap="notBeside" w:vAnchor="text" w:hAnchor="text" w:xAlign="center" w:y="1"/>
              <w:shd w:val="clear" w:color="auto" w:fill="auto"/>
              <w:spacing w:line="264" w:lineRule="exact"/>
              <w:ind w:firstLine="0"/>
              <w:jc w:val="center"/>
            </w:pPr>
            <w:r>
              <w:rPr>
                <w:rStyle w:val="95pt"/>
              </w:rPr>
              <w:t xml:space="preserve">Сведения о </w:t>
            </w:r>
            <w:r w:rsidR="00F57727">
              <w:rPr>
                <w:rStyle w:val="95pt"/>
              </w:rPr>
              <w:t>прохождении независимой оценки</w:t>
            </w:r>
            <w:r>
              <w:rPr>
                <w:rStyle w:val="95pt"/>
              </w:rPr>
              <w:t xml:space="preserve"> квалификации: наименование образовательной организации, дата выдачи документа о </w:t>
            </w:r>
            <w:r w:rsidR="00F57727">
              <w:rPr>
                <w:rStyle w:val="95pt"/>
              </w:rPr>
              <w:t>независимой оценке</w:t>
            </w:r>
            <w:r>
              <w:rPr>
                <w:rStyle w:val="95pt"/>
              </w:rPr>
              <w:t xml:space="preserve"> квалификации, срок действия***</w:t>
            </w:r>
          </w:p>
        </w:tc>
      </w:tr>
      <w:tr w:rsidR="005200BB">
        <w:trPr>
          <w:trHeight w:hRule="exact" w:val="2381"/>
          <w:jc w:val="center"/>
        </w:trPr>
        <w:tc>
          <w:tcPr>
            <w:tcW w:w="581" w:type="dxa"/>
            <w:vMerge/>
            <w:tcBorders>
              <w:left w:val="single" w:sz="4" w:space="0" w:color="auto"/>
            </w:tcBorders>
            <w:shd w:val="clear" w:color="auto" w:fill="FFFFFF"/>
          </w:tcPr>
          <w:p w:rsidR="005200BB" w:rsidRDefault="005200BB">
            <w:pPr>
              <w:framePr w:w="14909" w:wrap="notBeside" w:vAnchor="text" w:hAnchor="text" w:xAlign="center" w:y="1"/>
            </w:pPr>
          </w:p>
        </w:tc>
        <w:tc>
          <w:tcPr>
            <w:tcW w:w="1699" w:type="dxa"/>
            <w:vMerge/>
            <w:tcBorders>
              <w:left w:val="single" w:sz="4" w:space="0" w:color="auto"/>
            </w:tcBorders>
            <w:shd w:val="clear" w:color="auto" w:fill="FFFFFF"/>
          </w:tcPr>
          <w:p w:rsidR="005200BB" w:rsidRDefault="005200BB">
            <w:pPr>
              <w:framePr w:w="14909" w:wrap="notBeside" w:vAnchor="text" w:hAnchor="text" w:xAlign="center" w:y="1"/>
            </w:pPr>
          </w:p>
        </w:tc>
        <w:tc>
          <w:tcPr>
            <w:tcW w:w="1982" w:type="dxa"/>
            <w:vMerge/>
            <w:tcBorders>
              <w:left w:val="single" w:sz="4" w:space="0" w:color="auto"/>
            </w:tcBorders>
            <w:shd w:val="clear" w:color="auto" w:fill="FFFFFF"/>
          </w:tcPr>
          <w:p w:rsidR="005200BB" w:rsidRDefault="005200BB">
            <w:pPr>
              <w:framePr w:w="14909" w:wrap="notBeside" w:vAnchor="text" w:hAnchor="text" w:xAlign="center" w:y="1"/>
            </w:pPr>
          </w:p>
        </w:tc>
        <w:tc>
          <w:tcPr>
            <w:tcW w:w="4819" w:type="dxa"/>
            <w:vMerge/>
            <w:tcBorders>
              <w:left w:val="single" w:sz="4" w:space="0" w:color="auto"/>
            </w:tcBorders>
            <w:shd w:val="clear" w:color="auto" w:fill="FFFFFF"/>
          </w:tcPr>
          <w:p w:rsidR="005200BB" w:rsidRDefault="005200BB">
            <w:pPr>
              <w:framePr w:w="14909" w:wrap="notBeside" w:vAnchor="text" w:hAnchor="text" w:xAlign="center" w:y="1"/>
            </w:pPr>
          </w:p>
        </w:tc>
        <w:tc>
          <w:tcPr>
            <w:tcW w:w="1843" w:type="dxa"/>
            <w:tcBorders>
              <w:top w:val="single" w:sz="4" w:space="0" w:color="auto"/>
              <w:left w:val="single" w:sz="4" w:space="0" w:color="auto"/>
            </w:tcBorders>
            <w:shd w:val="clear" w:color="auto" w:fill="FFFFFF"/>
          </w:tcPr>
          <w:p w:rsidR="005200BB" w:rsidRDefault="00475900">
            <w:pPr>
              <w:pStyle w:val="3"/>
              <w:framePr w:w="14909" w:wrap="notBeside" w:vAnchor="text" w:hAnchor="text" w:xAlign="center" w:y="1"/>
              <w:shd w:val="clear" w:color="auto" w:fill="auto"/>
              <w:spacing w:line="264" w:lineRule="exact"/>
              <w:ind w:firstLine="0"/>
              <w:jc w:val="center"/>
            </w:pPr>
            <w:r>
              <w:rPr>
                <w:rStyle w:val="95pt"/>
              </w:rPr>
              <w:t>Общий по профессии, специальности или направлению подготовки</w:t>
            </w:r>
          </w:p>
        </w:tc>
        <w:tc>
          <w:tcPr>
            <w:tcW w:w="1704" w:type="dxa"/>
            <w:tcBorders>
              <w:top w:val="single" w:sz="4" w:space="0" w:color="auto"/>
              <w:left w:val="single" w:sz="4" w:space="0" w:color="auto"/>
            </w:tcBorders>
            <w:shd w:val="clear" w:color="auto" w:fill="FFFFFF"/>
          </w:tcPr>
          <w:p w:rsidR="005200BB" w:rsidRDefault="00475900">
            <w:pPr>
              <w:pStyle w:val="3"/>
              <w:framePr w:w="14909" w:wrap="notBeside" w:vAnchor="text" w:hAnchor="text" w:xAlign="center" w:y="1"/>
              <w:shd w:val="clear" w:color="auto" w:fill="auto"/>
              <w:spacing w:line="264" w:lineRule="exact"/>
              <w:ind w:firstLine="0"/>
              <w:jc w:val="center"/>
            </w:pPr>
            <w:r>
              <w:rPr>
                <w:rStyle w:val="95pt"/>
              </w:rPr>
              <w:t>в т.ч. на инженерных должностях с указанием должностей и организаций**</w:t>
            </w:r>
          </w:p>
        </w:tc>
        <w:tc>
          <w:tcPr>
            <w:tcW w:w="2280" w:type="dxa"/>
            <w:vMerge/>
            <w:tcBorders>
              <w:left w:val="single" w:sz="4" w:space="0" w:color="auto"/>
              <w:right w:val="single" w:sz="4" w:space="0" w:color="auto"/>
            </w:tcBorders>
            <w:shd w:val="clear" w:color="auto" w:fill="FFFFFF"/>
            <w:vAlign w:val="center"/>
          </w:tcPr>
          <w:p w:rsidR="005200BB" w:rsidRDefault="005200BB">
            <w:pPr>
              <w:framePr w:w="14909" w:wrap="notBeside" w:vAnchor="text" w:hAnchor="text" w:xAlign="center" w:y="1"/>
            </w:pPr>
          </w:p>
        </w:tc>
      </w:tr>
      <w:tr w:rsidR="005200BB">
        <w:trPr>
          <w:trHeight w:hRule="exact" w:val="466"/>
          <w:jc w:val="center"/>
        </w:trPr>
        <w:tc>
          <w:tcPr>
            <w:tcW w:w="581" w:type="dxa"/>
            <w:tcBorders>
              <w:top w:val="single" w:sz="4" w:space="0" w:color="auto"/>
              <w:left w:val="single" w:sz="4" w:space="0" w:color="auto"/>
            </w:tcBorders>
            <w:shd w:val="clear" w:color="auto" w:fill="FFFFFF"/>
            <w:vAlign w:val="center"/>
          </w:tcPr>
          <w:p w:rsidR="005200BB" w:rsidRDefault="00475900">
            <w:pPr>
              <w:pStyle w:val="3"/>
              <w:framePr w:w="14909" w:wrap="notBeside" w:vAnchor="text" w:hAnchor="text" w:xAlign="center" w:y="1"/>
              <w:shd w:val="clear" w:color="auto" w:fill="auto"/>
              <w:spacing w:line="190" w:lineRule="exact"/>
              <w:ind w:right="240" w:firstLine="0"/>
            </w:pPr>
            <w:r>
              <w:rPr>
                <w:rStyle w:val="95pt"/>
              </w:rPr>
              <w:t>1</w:t>
            </w:r>
          </w:p>
        </w:tc>
        <w:tc>
          <w:tcPr>
            <w:tcW w:w="1699" w:type="dxa"/>
            <w:tcBorders>
              <w:top w:val="single" w:sz="4" w:space="0" w:color="auto"/>
              <w:left w:val="single" w:sz="4" w:space="0" w:color="auto"/>
            </w:tcBorders>
            <w:shd w:val="clear" w:color="auto" w:fill="FFFFFF"/>
          </w:tcPr>
          <w:p w:rsidR="005200BB" w:rsidRDefault="005200BB">
            <w:pPr>
              <w:framePr w:w="1490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5200BB" w:rsidRDefault="005200BB">
            <w:pPr>
              <w:framePr w:w="14909" w:wrap="notBeside" w:vAnchor="text" w:hAnchor="text" w:xAlign="center" w:y="1"/>
              <w:rPr>
                <w:sz w:val="10"/>
                <w:szCs w:val="10"/>
              </w:rPr>
            </w:pPr>
          </w:p>
        </w:tc>
        <w:tc>
          <w:tcPr>
            <w:tcW w:w="4819" w:type="dxa"/>
            <w:tcBorders>
              <w:top w:val="single" w:sz="4" w:space="0" w:color="auto"/>
              <w:left w:val="single" w:sz="4" w:space="0" w:color="auto"/>
            </w:tcBorders>
            <w:shd w:val="clear" w:color="auto" w:fill="FFFFFF"/>
          </w:tcPr>
          <w:p w:rsidR="005200BB" w:rsidRDefault="005200BB">
            <w:pPr>
              <w:framePr w:w="14909"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5200BB" w:rsidRDefault="005200BB">
            <w:pPr>
              <w:framePr w:w="14909"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5200BB" w:rsidRDefault="005200BB">
            <w:pPr>
              <w:framePr w:w="14909"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5200BB" w:rsidRDefault="005200BB">
            <w:pPr>
              <w:framePr w:w="14909" w:wrap="notBeside" w:vAnchor="text" w:hAnchor="text" w:xAlign="center" w:y="1"/>
              <w:rPr>
                <w:sz w:val="10"/>
                <w:szCs w:val="10"/>
              </w:rPr>
            </w:pPr>
          </w:p>
        </w:tc>
      </w:tr>
      <w:tr w:rsidR="005200BB">
        <w:trPr>
          <w:trHeight w:hRule="exact" w:val="475"/>
          <w:jc w:val="center"/>
        </w:trPr>
        <w:tc>
          <w:tcPr>
            <w:tcW w:w="581" w:type="dxa"/>
            <w:tcBorders>
              <w:top w:val="single" w:sz="4" w:space="0" w:color="auto"/>
              <w:left w:val="single" w:sz="4" w:space="0" w:color="auto"/>
              <w:bottom w:val="single" w:sz="4" w:space="0" w:color="auto"/>
            </w:tcBorders>
            <w:shd w:val="clear" w:color="auto" w:fill="FFFFFF"/>
            <w:vAlign w:val="center"/>
          </w:tcPr>
          <w:p w:rsidR="005200BB" w:rsidRDefault="00475900">
            <w:pPr>
              <w:pStyle w:val="3"/>
              <w:framePr w:w="14909" w:wrap="notBeside" w:vAnchor="text" w:hAnchor="text" w:xAlign="center" w:y="1"/>
              <w:shd w:val="clear" w:color="auto" w:fill="auto"/>
              <w:spacing w:line="190" w:lineRule="exact"/>
              <w:ind w:left="260" w:firstLine="0"/>
              <w:jc w:val="left"/>
            </w:pPr>
            <w:r>
              <w:rPr>
                <w:rStyle w:val="95pt"/>
              </w:rPr>
              <w:t>2</w:t>
            </w:r>
          </w:p>
        </w:tc>
        <w:tc>
          <w:tcPr>
            <w:tcW w:w="1699" w:type="dxa"/>
            <w:tcBorders>
              <w:top w:val="single" w:sz="4" w:space="0" w:color="auto"/>
              <w:left w:val="single" w:sz="4" w:space="0" w:color="auto"/>
              <w:bottom w:val="single" w:sz="4" w:space="0" w:color="auto"/>
            </w:tcBorders>
            <w:shd w:val="clear" w:color="auto" w:fill="FFFFFF"/>
          </w:tcPr>
          <w:p w:rsidR="005200BB" w:rsidRDefault="005200BB">
            <w:pPr>
              <w:framePr w:w="14909"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5200BB" w:rsidRDefault="005200BB">
            <w:pPr>
              <w:framePr w:w="14909" w:wrap="notBeside" w:vAnchor="text" w:hAnchor="text" w:xAlign="center" w:y="1"/>
              <w:rPr>
                <w:sz w:val="10"/>
                <w:szCs w:val="10"/>
              </w:rPr>
            </w:pPr>
          </w:p>
        </w:tc>
        <w:tc>
          <w:tcPr>
            <w:tcW w:w="4819" w:type="dxa"/>
            <w:tcBorders>
              <w:top w:val="single" w:sz="4" w:space="0" w:color="auto"/>
              <w:left w:val="single" w:sz="4" w:space="0" w:color="auto"/>
              <w:bottom w:val="single" w:sz="4" w:space="0" w:color="auto"/>
            </w:tcBorders>
            <w:shd w:val="clear" w:color="auto" w:fill="FFFFFF"/>
          </w:tcPr>
          <w:p w:rsidR="005200BB" w:rsidRDefault="005200BB">
            <w:pPr>
              <w:framePr w:w="14909"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tcPr>
          <w:p w:rsidR="005200BB" w:rsidRDefault="005200BB">
            <w:pPr>
              <w:framePr w:w="14909"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tcPr>
          <w:p w:rsidR="005200BB" w:rsidRDefault="005200BB">
            <w:pPr>
              <w:framePr w:w="14909"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200BB" w:rsidRDefault="005200BB">
            <w:pPr>
              <w:framePr w:w="14909" w:wrap="notBeside" w:vAnchor="text" w:hAnchor="text" w:xAlign="center" w:y="1"/>
              <w:rPr>
                <w:sz w:val="10"/>
                <w:szCs w:val="10"/>
              </w:rPr>
            </w:pPr>
          </w:p>
        </w:tc>
      </w:tr>
    </w:tbl>
    <w:p w:rsidR="005200BB" w:rsidRDefault="005200BB">
      <w:pPr>
        <w:rPr>
          <w:sz w:val="2"/>
          <w:szCs w:val="2"/>
        </w:rPr>
      </w:pPr>
    </w:p>
    <w:p w:rsidR="005200BB" w:rsidRDefault="00475900">
      <w:pPr>
        <w:pStyle w:val="3"/>
        <w:shd w:val="clear" w:color="auto" w:fill="auto"/>
        <w:tabs>
          <w:tab w:val="right" w:leader="underscore" w:pos="841"/>
          <w:tab w:val="right" w:leader="underscore" w:pos="2641"/>
          <w:tab w:val="left" w:leader="underscore" w:pos="2895"/>
        </w:tabs>
        <w:spacing w:before="342" w:after="608" w:line="220" w:lineRule="exact"/>
        <w:ind w:left="380" w:firstLine="0"/>
        <w:jc w:val="both"/>
      </w:pPr>
      <w:r>
        <w:t>«</w:t>
      </w:r>
      <w:r>
        <w:tab/>
        <w:t>»</w:t>
      </w:r>
      <w:r>
        <w:tab/>
        <w:t>20</w:t>
      </w:r>
      <w:r>
        <w:tab/>
        <w:t>г.</w:t>
      </w:r>
    </w:p>
    <w:p w:rsidR="005200BB" w:rsidRDefault="00475900">
      <w:pPr>
        <w:pStyle w:val="31"/>
        <w:shd w:val="clear" w:color="auto" w:fill="auto"/>
        <w:tabs>
          <w:tab w:val="right" w:pos="6748"/>
          <w:tab w:val="right" w:pos="10506"/>
          <w:tab w:val="right" w:pos="11097"/>
        </w:tabs>
        <w:spacing w:before="0" w:after="63" w:line="220" w:lineRule="exact"/>
        <w:ind w:left="1180"/>
        <w:jc w:val="both"/>
      </w:pPr>
      <w:r>
        <w:t>(Должность)</w:t>
      </w:r>
      <w:r>
        <w:tab/>
        <w:t>(Подпись)</w:t>
      </w:r>
      <w:r>
        <w:tab/>
        <w:t>(Фамилия</w:t>
      </w:r>
      <w:r>
        <w:tab/>
        <w:t>И.О.)</w:t>
      </w:r>
    </w:p>
    <w:p w:rsidR="005200BB" w:rsidRDefault="00475900">
      <w:pPr>
        <w:pStyle w:val="31"/>
        <w:shd w:val="clear" w:color="auto" w:fill="auto"/>
        <w:spacing w:before="0" w:after="358" w:line="220" w:lineRule="exact"/>
        <w:ind w:left="4060"/>
        <w:jc w:val="left"/>
      </w:pPr>
      <w:r>
        <w:t>М.П.</w:t>
      </w:r>
    </w:p>
    <w:p w:rsidR="005200BB" w:rsidRDefault="00F57727">
      <w:pPr>
        <w:pStyle w:val="3"/>
        <w:shd w:val="clear" w:color="auto" w:fill="auto"/>
        <w:spacing w:line="220" w:lineRule="exact"/>
        <w:ind w:left="20" w:firstLine="0"/>
        <w:jc w:val="left"/>
        <w:sectPr w:rsidR="005200BB" w:rsidSect="00F57727">
          <w:headerReference w:type="even" r:id="rId20"/>
          <w:headerReference w:type="default" r:id="rId21"/>
          <w:footerReference w:type="even" r:id="rId22"/>
          <w:footerReference w:type="default" r:id="rId23"/>
          <w:footerReference w:type="first" r:id="rId24"/>
          <w:pgSz w:w="16838" w:h="11909" w:orient="landscape"/>
          <w:pgMar w:top="1758" w:right="698" w:bottom="1849" w:left="722" w:header="0" w:footer="302" w:gutter="0"/>
          <w:pgNumType w:start="3"/>
          <w:cols w:space="720"/>
          <w:noEndnote/>
          <w:docGrid w:linePitch="360"/>
        </w:sectPr>
      </w:pPr>
      <w:r>
        <w:t>Исполнит</w:t>
      </w:r>
      <w:r w:rsidR="008A5D9E">
        <w:t>ель</w:t>
      </w:r>
    </w:p>
    <w:p w:rsidR="005200BB" w:rsidRDefault="00475900" w:rsidP="00F57727">
      <w:pPr>
        <w:pStyle w:val="3"/>
        <w:shd w:val="clear" w:color="auto" w:fill="auto"/>
        <w:spacing w:after="291" w:line="220" w:lineRule="exact"/>
        <w:ind w:firstLine="0"/>
        <w:jc w:val="both"/>
      </w:pPr>
      <w:r>
        <w:lastRenderedPageBreak/>
        <w:t>Телефон;</w:t>
      </w:r>
    </w:p>
    <w:p w:rsidR="005200BB" w:rsidRDefault="00475900">
      <w:pPr>
        <w:pStyle w:val="3"/>
        <w:shd w:val="clear" w:color="auto" w:fill="auto"/>
        <w:spacing w:line="317" w:lineRule="exact"/>
        <w:ind w:left="20" w:firstLine="0"/>
        <w:jc w:val="both"/>
      </w:pPr>
      <w:r>
        <w:t>* Прикладываются копии документов об образовании, подтверждающие указанные сведения.</w:t>
      </w:r>
    </w:p>
    <w:p w:rsidR="005200BB" w:rsidRDefault="00475900">
      <w:pPr>
        <w:pStyle w:val="3"/>
        <w:shd w:val="clear" w:color="auto" w:fill="auto"/>
        <w:spacing w:line="317" w:lineRule="exact"/>
        <w:ind w:left="20" w:right="220" w:firstLine="0"/>
        <w:jc w:val="both"/>
      </w:pPr>
      <w: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5200BB" w:rsidRDefault="00475900">
      <w:pPr>
        <w:pStyle w:val="3"/>
        <w:shd w:val="clear" w:color="auto" w:fill="auto"/>
        <w:spacing w:after="240" w:line="317" w:lineRule="exact"/>
        <w:ind w:left="20" w:firstLine="0"/>
        <w:jc w:val="both"/>
      </w:pPr>
      <w:r>
        <w:t>*** Прикладываются копии документов, подтверждающих повышение квалификации.</w:t>
      </w:r>
    </w:p>
    <w:p w:rsidR="005200BB" w:rsidRDefault="00475900">
      <w:pPr>
        <w:pStyle w:val="3"/>
        <w:shd w:val="clear" w:color="auto" w:fill="auto"/>
        <w:spacing w:line="317" w:lineRule="exact"/>
        <w:ind w:left="20" w:right="220" w:firstLine="0"/>
        <w:jc w:val="both"/>
      </w:pPr>
      <w:r>
        <w:rPr>
          <w:rStyle w:val="23"/>
        </w:rPr>
        <w:t>Примечание:</w:t>
      </w:r>
      <w:r>
        <w:t xml:space="preserve"> в случае представления ранее в СРО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СРО.</w:t>
      </w:r>
    </w:p>
    <w:sectPr w:rsidR="005200BB" w:rsidSect="00F57727">
      <w:headerReference w:type="even" r:id="rId25"/>
      <w:headerReference w:type="default" r:id="rId26"/>
      <w:footerReference w:type="even" r:id="rId27"/>
      <w:footerReference w:type="default" r:id="rId28"/>
      <w:pgSz w:w="16838" w:h="11909" w:orient="landscape"/>
      <w:pgMar w:top="571" w:right="698" w:bottom="1849" w:left="722"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28C" w:rsidRDefault="00A4128C">
      <w:r>
        <w:separator/>
      </w:r>
    </w:p>
  </w:endnote>
  <w:endnote w:type="continuationSeparator" w:id="0">
    <w:p w:rsidR="00A4128C" w:rsidRDefault="00A4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8C" w:rsidRDefault="00A4128C">
    <w:pPr>
      <w:rPr>
        <w:sz w:val="2"/>
        <w:szCs w:val="2"/>
      </w:rPr>
    </w:pPr>
    <w:r>
      <w:rPr>
        <w:noProof/>
        <w:lang w:bidi="ar-SA"/>
      </w:rPr>
      <mc:AlternateContent>
        <mc:Choice Requires="wps">
          <w:drawing>
            <wp:anchor distT="0" distB="0" distL="63500" distR="63500" simplePos="0" relativeHeight="251651072" behindDoc="1" locked="0" layoutInCell="1" allowOverlap="1" wp14:anchorId="04B31C83" wp14:editId="66598B2E">
              <wp:simplePos x="0" y="0"/>
              <wp:positionH relativeFrom="page">
                <wp:posOffset>6511925</wp:posOffset>
              </wp:positionH>
              <wp:positionV relativeFrom="page">
                <wp:posOffset>9893935</wp:posOffset>
              </wp:positionV>
              <wp:extent cx="73660" cy="16764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C" w:rsidRDefault="00A4128C">
                          <w:pPr>
                            <w:pStyle w:val="a6"/>
                            <w:shd w:val="clear" w:color="auto" w:fill="auto"/>
                            <w:spacing w:line="240" w:lineRule="auto"/>
                          </w:pPr>
                          <w:r>
                            <w:fldChar w:fldCharType="begin"/>
                          </w:r>
                          <w:r>
                            <w:instrText xml:space="preserve"> PAGE \* MERGEFORMAT </w:instrText>
                          </w:r>
                          <w:r>
                            <w:fldChar w:fldCharType="separate"/>
                          </w:r>
                          <w:r w:rsidR="008D233E" w:rsidRPr="008D233E">
                            <w:rPr>
                              <w:rStyle w:val="a7"/>
                              <w:noProof/>
                            </w:rPr>
                            <w:t>10</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31C83" id="_x0000_t202" coordsize="21600,21600" o:spt="202" path="m,l,21600r21600,l21600,xe">
              <v:stroke joinstyle="miter"/>
              <v:path gradientshapeok="t" o:connecttype="rect"/>
            </v:shapetype>
            <v:shape id="Text Box 2" o:spid="_x0000_s1026" type="#_x0000_t202" style="position:absolute;margin-left:512.75pt;margin-top:779.05pt;width:5.8pt;height:13.2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fiqgIAAKY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" filled="f" stroked="f">
              <v:textbox style="mso-fit-shape-to-text:t" inset="0,0,0,0">
                <w:txbxContent>
                  <w:p w:rsidR="00A4128C" w:rsidRDefault="00A4128C">
                    <w:pPr>
                      <w:pStyle w:val="a6"/>
                      <w:shd w:val="clear" w:color="auto" w:fill="auto"/>
                      <w:spacing w:line="240" w:lineRule="auto"/>
                    </w:pPr>
                    <w:r>
                      <w:fldChar w:fldCharType="begin"/>
                    </w:r>
                    <w:r>
                      <w:instrText xml:space="preserve"> PAGE \* MERGEFORMAT </w:instrText>
                    </w:r>
                    <w:r>
                      <w:fldChar w:fldCharType="separate"/>
                    </w:r>
                    <w:r w:rsidR="008D233E" w:rsidRPr="008D233E">
                      <w:rPr>
                        <w:rStyle w:val="a7"/>
                        <w:noProof/>
                      </w:rPr>
                      <w:t>10</w:t>
                    </w:r>
                    <w:r>
                      <w:rPr>
                        <w:rStyle w:val="a7"/>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8C" w:rsidRDefault="00A4128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8C" w:rsidRDefault="00A4128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8C" w:rsidRDefault="00A4128C">
    <w:pPr>
      <w:rPr>
        <w:sz w:val="2"/>
        <w:szCs w:val="2"/>
      </w:rPr>
    </w:pPr>
    <w:r>
      <w:rPr>
        <w:noProof/>
        <w:lang w:bidi="ar-SA"/>
      </w:rPr>
      <mc:AlternateContent>
        <mc:Choice Requires="wps">
          <w:drawing>
            <wp:anchor distT="0" distB="0" distL="63500" distR="63500" simplePos="0" relativeHeight="251656192" behindDoc="1" locked="0" layoutInCell="1" allowOverlap="1">
              <wp:simplePos x="0" y="0"/>
              <wp:positionH relativeFrom="page">
                <wp:posOffset>9834245</wp:posOffset>
              </wp:positionH>
              <wp:positionV relativeFrom="page">
                <wp:posOffset>6948170</wp:posOffset>
              </wp:positionV>
              <wp:extent cx="73660" cy="167640"/>
              <wp:effectExtent l="4445" t="4445" r="4445"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C" w:rsidRDefault="00A4128C">
                          <w:pPr>
                            <w:pStyle w:val="a6"/>
                            <w:shd w:val="clear" w:color="auto" w:fill="auto"/>
                            <w:spacing w:line="240" w:lineRule="auto"/>
                          </w:pPr>
                          <w:r>
                            <w:fldChar w:fldCharType="begin"/>
                          </w:r>
                          <w:r>
                            <w:instrText xml:space="preserve"> PAGE \* MERGEFORMAT </w:instrText>
                          </w:r>
                          <w:r>
                            <w:fldChar w:fldCharType="separate"/>
                          </w:r>
                          <w:r w:rsidR="008D233E" w:rsidRPr="008D233E">
                            <w:rPr>
                              <w:rStyle w:val="a7"/>
                              <w:noProof/>
                            </w:rPr>
                            <w:t>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margin-left:774.35pt;margin-top:547.1pt;width:5.8pt;height:13.2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" filled="f" stroked="f">
              <v:textbox style="mso-fit-shape-to-text:t" inset="0,0,0,0">
                <w:txbxContent>
                  <w:p w:rsidR="00A4128C" w:rsidRDefault="00A4128C">
                    <w:pPr>
                      <w:pStyle w:val="a6"/>
                      <w:shd w:val="clear" w:color="auto" w:fill="auto"/>
                      <w:spacing w:line="240" w:lineRule="auto"/>
                    </w:pPr>
                    <w:r>
                      <w:fldChar w:fldCharType="begin"/>
                    </w:r>
                    <w:r>
                      <w:instrText xml:space="preserve"> PAGE \* MERGEFORMAT </w:instrText>
                    </w:r>
                    <w:r>
                      <w:fldChar w:fldCharType="separate"/>
                    </w:r>
                    <w:r w:rsidR="008D233E" w:rsidRPr="008D233E">
                      <w:rPr>
                        <w:rStyle w:val="a7"/>
                        <w:noProof/>
                      </w:rPr>
                      <w:t>2</w:t>
                    </w:r>
                    <w:r>
                      <w:rPr>
                        <w:rStyle w:val="a7"/>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8C" w:rsidRDefault="00A4128C">
    <w:pPr>
      <w:rPr>
        <w:sz w:val="2"/>
        <w:szCs w:val="2"/>
      </w:rPr>
    </w:pPr>
    <w:r>
      <w:rPr>
        <w:noProof/>
        <w:lang w:bidi="ar-SA"/>
      </w:rPr>
      <mc:AlternateContent>
        <mc:Choice Requires="wps">
          <w:drawing>
            <wp:anchor distT="0" distB="0" distL="63500" distR="63500" simplePos="0" relativeHeight="251657216" behindDoc="1" locked="0" layoutInCell="1" allowOverlap="1">
              <wp:simplePos x="0" y="0"/>
              <wp:positionH relativeFrom="page">
                <wp:posOffset>9834245</wp:posOffset>
              </wp:positionH>
              <wp:positionV relativeFrom="page">
                <wp:posOffset>6948170</wp:posOffset>
              </wp:positionV>
              <wp:extent cx="67310" cy="100330"/>
              <wp:effectExtent l="4445" t="4445" r="444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C" w:rsidRDefault="00A4128C">
                          <w:pPr>
                            <w:pStyle w:val="a6"/>
                            <w:shd w:val="clear" w:color="auto" w:fill="auto"/>
                            <w:spacing w:line="240" w:lineRule="auto"/>
                          </w:pPr>
                          <w:r>
                            <w:fldChar w:fldCharType="begin"/>
                          </w:r>
                          <w:r>
                            <w:instrText xml:space="preserve"> PAGE \* MERGEFORMAT </w:instrText>
                          </w:r>
                          <w:r>
                            <w:fldChar w:fldCharType="separate"/>
                          </w:r>
                          <w:r w:rsidR="008A5D9E" w:rsidRPr="008A5D9E">
                            <w:rPr>
                              <w:rStyle w:val="a7"/>
                              <w:noProof/>
                            </w:rPr>
                            <w:t>3</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1" type="#_x0000_t202" style="position:absolute;margin-left:774.35pt;margin-top:547.1pt;width:5.3pt;height:7.9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" filled="f" stroked="f">
              <v:textbox style="mso-fit-shape-to-text:t" inset="0,0,0,0">
                <w:txbxContent>
                  <w:p w:rsidR="00A4128C" w:rsidRDefault="00A4128C">
                    <w:pPr>
                      <w:pStyle w:val="a6"/>
                      <w:shd w:val="clear" w:color="auto" w:fill="auto"/>
                      <w:spacing w:line="240" w:lineRule="auto"/>
                    </w:pPr>
                    <w:r>
                      <w:fldChar w:fldCharType="begin"/>
                    </w:r>
                    <w:r>
                      <w:instrText xml:space="preserve"> PAGE \* MERGEFORMAT </w:instrText>
                    </w:r>
                    <w:r>
                      <w:fldChar w:fldCharType="separate"/>
                    </w:r>
                    <w:r w:rsidR="008A5D9E" w:rsidRPr="008A5D9E">
                      <w:rPr>
                        <w:rStyle w:val="a7"/>
                        <w:noProof/>
                      </w:rPr>
                      <w:t>3</w:t>
                    </w:r>
                    <w:r>
                      <w:rPr>
                        <w:rStyle w:val="a7"/>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8C" w:rsidRDefault="00A4128C">
    <w:pPr>
      <w:rPr>
        <w:sz w:val="2"/>
        <w:szCs w:val="2"/>
      </w:rPr>
    </w:pPr>
    <w:r>
      <w:rPr>
        <w:noProof/>
        <w:lang w:bidi="ar-SA"/>
      </w:rPr>
      <mc:AlternateContent>
        <mc:Choice Requires="wps">
          <w:drawing>
            <wp:anchor distT="0" distB="0" distL="63500" distR="63500" simplePos="0" relativeHeight="251653120" behindDoc="0" locked="0" layoutInCell="1" allowOverlap="1" wp14:anchorId="143D4964" wp14:editId="0E354777">
              <wp:simplePos x="0" y="0"/>
              <wp:positionH relativeFrom="page">
                <wp:posOffset>6515100</wp:posOffset>
              </wp:positionH>
              <wp:positionV relativeFrom="page">
                <wp:posOffset>9896475</wp:posOffset>
              </wp:positionV>
              <wp:extent cx="73660" cy="167640"/>
              <wp:effectExtent l="0" t="0" r="2540" b="381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C" w:rsidRDefault="0036719E">
                          <w:pPr>
                            <w:pStyle w:val="a6"/>
                            <w:shd w:val="clear" w:color="auto" w:fill="auto"/>
                            <w:spacing w:line="240" w:lineRule="auto"/>
                          </w:pPr>
                          <w: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3D4964" id="_x0000_t202" coordsize="21600,21600" o:spt="202" path="m,l,21600r21600,l21600,xe">
              <v:stroke joinstyle="miter"/>
              <v:path gradientshapeok="t" o:connecttype="rect"/>
            </v:shapetype>
            <v:shape id="Text Box 3" o:spid="_x0000_s1027" type="#_x0000_t202" style="position:absolute;margin-left:513pt;margin-top:779.25pt;width:5.8pt;height:13.2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" filled="f" stroked="f">
              <v:textbox style="mso-fit-shape-to-text:t" inset="0,0,0,0">
                <w:txbxContent>
                  <w:p w:rsidR="00A4128C" w:rsidRDefault="0036719E">
                    <w:pPr>
                      <w:pStyle w:val="a6"/>
                      <w:shd w:val="clear" w:color="auto" w:fill="auto"/>
                      <w:spacing w:line="240" w:lineRule="auto"/>
                    </w:pPr>
                    <w:r>
                      <w:t>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8C" w:rsidRDefault="00A4128C">
    <w:pPr>
      <w:rPr>
        <w:sz w:val="2"/>
        <w:szCs w:val="2"/>
      </w:rPr>
    </w:pPr>
    <w:r>
      <w:rPr>
        <w:noProof/>
        <w:lang w:bidi="ar-SA"/>
      </w:rPr>
      <mc:AlternateContent>
        <mc:Choice Requires="wps">
          <w:drawing>
            <wp:anchor distT="0" distB="0" distL="63500" distR="63500" simplePos="0" relativeHeight="251658240" behindDoc="1" locked="0" layoutInCell="1" allowOverlap="1">
              <wp:simplePos x="0" y="0"/>
              <wp:positionH relativeFrom="page">
                <wp:posOffset>6511925</wp:posOffset>
              </wp:positionH>
              <wp:positionV relativeFrom="page">
                <wp:posOffset>9893935</wp:posOffset>
              </wp:positionV>
              <wp:extent cx="137160" cy="10033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C" w:rsidRDefault="00A4128C">
                          <w:pPr>
                            <w:pStyle w:val="a6"/>
                            <w:shd w:val="clear" w:color="auto" w:fill="auto"/>
                            <w:spacing w:line="240" w:lineRule="auto"/>
                          </w:pPr>
                          <w:r>
                            <w:fldChar w:fldCharType="begin"/>
                          </w:r>
                          <w:r>
                            <w:instrText xml:space="preserve"> PAGE \* MERGEFORMAT </w:instrText>
                          </w:r>
                          <w:r>
                            <w:fldChar w:fldCharType="separate"/>
                          </w:r>
                          <w:r w:rsidR="002435B4" w:rsidRPr="002435B4">
                            <w:rPr>
                              <w:rStyle w:val="a7"/>
                              <w:noProof/>
                            </w:rPr>
                            <w:t>14</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2.75pt;margin-top:779.05pt;width:10.8pt;height:7.9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" filled="f" stroked="f">
              <v:textbox style="mso-fit-shape-to-text:t" inset="0,0,0,0">
                <w:txbxContent>
                  <w:p w:rsidR="00A4128C" w:rsidRDefault="00A4128C">
                    <w:pPr>
                      <w:pStyle w:val="a6"/>
                      <w:shd w:val="clear" w:color="auto" w:fill="auto"/>
                      <w:spacing w:line="240" w:lineRule="auto"/>
                    </w:pPr>
                    <w:r>
                      <w:fldChar w:fldCharType="begin"/>
                    </w:r>
                    <w:r>
                      <w:instrText xml:space="preserve"> PAGE \* MERGEFORMAT </w:instrText>
                    </w:r>
                    <w:r>
                      <w:fldChar w:fldCharType="separate"/>
                    </w:r>
                    <w:r w:rsidR="002435B4" w:rsidRPr="002435B4">
                      <w:rPr>
                        <w:rStyle w:val="a7"/>
                        <w:noProof/>
                      </w:rPr>
                      <w:t>14</w:t>
                    </w:r>
                    <w:r>
                      <w:rPr>
                        <w:rStyle w:val="a7"/>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8C" w:rsidRDefault="00A4128C">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6511925</wp:posOffset>
              </wp:positionH>
              <wp:positionV relativeFrom="page">
                <wp:posOffset>9893935</wp:posOffset>
              </wp:positionV>
              <wp:extent cx="146685" cy="16764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C" w:rsidRDefault="00A4128C">
                          <w:pPr>
                            <w:pStyle w:val="a6"/>
                            <w:shd w:val="clear" w:color="auto" w:fill="auto"/>
                            <w:spacing w:line="240" w:lineRule="auto"/>
                          </w:pPr>
                          <w:r>
                            <w:fldChar w:fldCharType="begin"/>
                          </w:r>
                          <w:r>
                            <w:instrText xml:space="preserve"> PAGE \* MERGEFORMAT </w:instrText>
                          </w:r>
                          <w:r>
                            <w:fldChar w:fldCharType="separate"/>
                          </w:r>
                          <w:r w:rsidR="00F57727" w:rsidRPr="00F57727">
                            <w:rPr>
                              <w:rStyle w:val="a7"/>
                              <w:noProof/>
                            </w:rPr>
                            <w:t>13</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12.75pt;margin-top:779.05pt;width:11.55pt;height:13.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" filled="f" stroked="f">
              <v:textbox style="mso-fit-shape-to-text:t" inset="0,0,0,0">
                <w:txbxContent>
                  <w:p w:rsidR="00A4128C" w:rsidRDefault="00A4128C">
                    <w:pPr>
                      <w:pStyle w:val="a6"/>
                      <w:shd w:val="clear" w:color="auto" w:fill="auto"/>
                      <w:spacing w:line="240" w:lineRule="auto"/>
                    </w:pPr>
                    <w:r>
                      <w:fldChar w:fldCharType="begin"/>
                    </w:r>
                    <w:r>
                      <w:instrText xml:space="preserve"> PAGE \* MERGEFORMAT </w:instrText>
                    </w:r>
                    <w:r>
                      <w:fldChar w:fldCharType="separate"/>
                    </w:r>
                    <w:r w:rsidR="00F57727" w:rsidRPr="00F57727">
                      <w:rPr>
                        <w:rStyle w:val="a7"/>
                        <w:noProof/>
                      </w:rPr>
                      <w:t>13</w:t>
                    </w:r>
                    <w:r>
                      <w:rPr>
                        <w:rStyle w:val="a7"/>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8C" w:rsidRDefault="00A4128C">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6493510</wp:posOffset>
              </wp:positionH>
              <wp:positionV relativeFrom="page">
                <wp:posOffset>9875520</wp:posOffset>
              </wp:positionV>
              <wp:extent cx="146685" cy="16764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C" w:rsidRDefault="00A4128C">
                          <w:pPr>
                            <w:pStyle w:val="a6"/>
                            <w:shd w:val="clear" w:color="auto" w:fill="auto"/>
                            <w:spacing w:line="240" w:lineRule="auto"/>
                          </w:pPr>
                          <w:r>
                            <w:fldChar w:fldCharType="begin"/>
                          </w:r>
                          <w:r>
                            <w:instrText xml:space="preserve"> PAGE \* MERGEFORMAT </w:instrText>
                          </w:r>
                          <w:r>
                            <w:fldChar w:fldCharType="separate"/>
                          </w:r>
                          <w:r w:rsidR="008D233E" w:rsidRPr="008D233E">
                            <w:rPr>
                              <w:rStyle w:val="a7"/>
                              <w:noProof/>
                            </w:rPr>
                            <w:t>12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511.3pt;margin-top:777.6pt;width:11.55pt;height:13.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" filled="f" stroked="f">
              <v:textbox style="mso-fit-shape-to-text:t" inset="0,0,0,0">
                <w:txbxContent>
                  <w:p w:rsidR="00A4128C" w:rsidRDefault="00A4128C">
                    <w:pPr>
                      <w:pStyle w:val="a6"/>
                      <w:shd w:val="clear" w:color="auto" w:fill="auto"/>
                      <w:spacing w:line="240" w:lineRule="auto"/>
                    </w:pPr>
                    <w:r>
                      <w:fldChar w:fldCharType="begin"/>
                    </w:r>
                    <w:r>
                      <w:instrText xml:space="preserve"> PAGE \* MERGEFORMAT </w:instrText>
                    </w:r>
                    <w:r>
                      <w:fldChar w:fldCharType="separate"/>
                    </w:r>
                    <w:r w:rsidR="008D233E" w:rsidRPr="008D233E">
                      <w:rPr>
                        <w:rStyle w:val="a7"/>
                        <w:noProof/>
                      </w:rPr>
                      <w:t>12</w:t>
                    </w:r>
                    <w:r>
                      <w:rPr>
                        <w:rStyle w:val="a7"/>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8C" w:rsidRDefault="00A4128C">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9874885</wp:posOffset>
              </wp:positionH>
              <wp:positionV relativeFrom="page">
                <wp:posOffset>6649085</wp:posOffset>
              </wp:positionV>
              <wp:extent cx="146685" cy="167640"/>
              <wp:effectExtent l="0" t="635" r="190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C" w:rsidRDefault="00A4128C">
                          <w:pPr>
                            <w:pStyle w:val="a6"/>
                            <w:shd w:val="clear" w:color="auto" w:fill="auto"/>
                            <w:spacing w:line="240" w:lineRule="auto"/>
                          </w:pPr>
                          <w:r>
                            <w:fldChar w:fldCharType="begin"/>
                          </w:r>
                          <w:r>
                            <w:instrText xml:space="preserve"> PAGE \* MERGEFORMAT </w:instrText>
                          </w:r>
                          <w:r>
                            <w:fldChar w:fldCharType="separate"/>
                          </w:r>
                          <w:r w:rsidR="008D233E" w:rsidRPr="008D233E">
                            <w:rPr>
                              <w:rStyle w:val="a7"/>
                              <w:noProof/>
                            </w:rPr>
                            <w:t>16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777.55pt;margin-top:523.55pt;width:11.55pt;height:13.2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" filled="f" stroked="f">
              <v:textbox style="mso-fit-shape-to-text:t" inset="0,0,0,0">
                <w:txbxContent>
                  <w:p w:rsidR="00A4128C" w:rsidRDefault="00A4128C">
                    <w:pPr>
                      <w:pStyle w:val="a6"/>
                      <w:shd w:val="clear" w:color="auto" w:fill="auto"/>
                      <w:spacing w:line="240" w:lineRule="auto"/>
                    </w:pPr>
                    <w:r>
                      <w:fldChar w:fldCharType="begin"/>
                    </w:r>
                    <w:r>
                      <w:instrText xml:space="preserve"> PAGE \* MERGEFORMAT </w:instrText>
                    </w:r>
                    <w:r>
                      <w:fldChar w:fldCharType="separate"/>
                    </w:r>
                    <w:r w:rsidR="008D233E" w:rsidRPr="008D233E">
                      <w:rPr>
                        <w:rStyle w:val="a7"/>
                        <w:noProof/>
                      </w:rPr>
                      <w:t>16</w:t>
                    </w:r>
                    <w:r>
                      <w:rPr>
                        <w:rStyle w:val="a7"/>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8C" w:rsidRDefault="00A4128C">
    <w:pPr>
      <w:rPr>
        <w:sz w:val="2"/>
        <w:szCs w:val="2"/>
      </w:rPr>
    </w:pPr>
    <w:r>
      <w:rPr>
        <w:noProof/>
        <w:lang w:bidi="ar-SA"/>
      </w:rPr>
      <mc:AlternateContent>
        <mc:Choice Requires="wps">
          <w:drawing>
            <wp:anchor distT="0" distB="0" distL="63500" distR="63500" simplePos="0" relativeHeight="251664384" behindDoc="1" locked="0" layoutInCell="1" allowOverlap="1">
              <wp:simplePos x="0" y="0"/>
              <wp:positionH relativeFrom="page">
                <wp:posOffset>9672320</wp:posOffset>
              </wp:positionH>
              <wp:positionV relativeFrom="page">
                <wp:posOffset>7026910</wp:posOffset>
              </wp:positionV>
              <wp:extent cx="146685" cy="167640"/>
              <wp:effectExtent l="4445" t="0" r="444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C" w:rsidRDefault="00A4128C">
                          <w:pPr>
                            <w:pStyle w:val="a6"/>
                            <w:shd w:val="clear" w:color="auto" w:fill="auto"/>
                            <w:spacing w:line="240" w:lineRule="auto"/>
                          </w:pPr>
                          <w:r>
                            <w:fldChar w:fldCharType="begin"/>
                          </w:r>
                          <w:r>
                            <w:instrText xml:space="preserve"> PAGE \* MERGEFORMAT </w:instrText>
                          </w:r>
                          <w:r>
                            <w:fldChar w:fldCharType="separate"/>
                          </w:r>
                          <w:r w:rsidR="008D233E" w:rsidRPr="008D233E">
                            <w:rPr>
                              <w:rStyle w:val="a7"/>
                              <w:noProof/>
                            </w:rPr>
                            <w:t>15</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761.6pt;margin-top:553.3pt;width:11.55pt;height:13.2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" filled="f" stroked="f">
              <v:textbox style="mso-fit-shape-to-text:t" inset="0,0,0,0">
                <w:txbxContent>
                  <w:p w:rsidR="00A4128C" w:rsidRDefault="00A4128C">
                    <w:pPr>
                      <w:pStyle w:val="a6"/>
                      <w:shd w:val="clear" w:color="auto" w:fill="auto"/>
                      <w:spacing w:line="240" w:lineRule="auto"/>
                    </w:pPr>
                    <w:r>
                      <w:fldChar w:fldCharType="begin"/>
                    </w:r>
                    <w:r>
                      <w:instrText xml:space="preserve"> PAGE \* MERGEFORMAT </w:instrText>
                    </w:r>
                    <w:r>
                      <w:fldChar w:fldCharType="separate"/>
                    </w:r>
                    <w:r w:rsidR="008D233E" w:rsidRPr="008D233E">
                      <w:rPr>
                        <w:rStyle w:val="a7"/>
                        <w:noProof/>
                      </w:rPr>
                      <w:t>15</w:t>
                    </w:r>
                    <w:r>
                      <w:rPr>
                        <w:rStyle w:val="a7"/>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8C" w:rsidRDefault="00A4128C">
    <w:pPr>
      <w:rPr>
        <w:sz w:val="2"/>
        <w:szCs w:val="2"/>
      </w:rPr>
    </w:pPr>
    <w:r>
      <w:rPr>
        <w:noProof/>
        <w:lang w:bidi="ar-SA"/>
      </w:rPr>
      <mc:AlternateContent>
        <mc:Choice Requires="wps">
          <w:drawing>
            <wp:anchor distT="0" distB="0" distL="63500" distR="63500" simplePos="0" relativeHeight="251665408" behindDoc="1" locked="0" layoutInCell="1" allowOverlap="1">
              <wp:simplePos x="0" y="0"/>
              <wp:positionH relativeFrom="page">
                <wp:posOffset>6511925</wp:posOffset>
              </wp:positionH>
              <wp:positionV relativeFrom="page">
                <wp:posOffset>9893935</wp:posOffset>
              </wp:positionV>
              <wp:extent cx="146685" cy="16764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C" w:rsidRDefault="00A4128C">
                          <w:pPr>
                            <w:pStyle w:val="a6"/>
                            <w:shd w:val="clear" w:color="auto" w:fill="auto"/>
                            <w:spacing w:line="240" w:lineRule="auto"/>
                          </w:pPr>
                          <w:r>
                            <w:fldChar w:fldCharType="begin"/>
                          </w:r>
                          <w:r>
                            <w:instrText xml:space="preserve"> PAGE \* MERGEFORMAT </w:instrText>
                          </w:r>
                          <w:r>
                            <w:fldChar w:fldCharType="separate"/>
                          </w:r>
                          <w:r w:rsidR="008D233E" w:rsidRPr="008D233E">
                            <w:rPr>
                              <w:rStyle w:val="a7"/>
                              <w:noProof/>
                            </w:rPr>
                            <w:t>13</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512.75pt;margin-top:779.05pt;width:11.55pt;height:13.2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" filled="f" stroked="f">
              <v:textbox style="mso-fit-shape-to-text:t" inset="0,0,0,0">
                <w:txbxContent>
                  <w:p w:rsidR="00A4128C" w:rsidRDefault="00A4128C">
                    <w:pPr>
                      <w:pStyle w:val="a6"/>
                      <w:shd w:val="clear" w:color="auto" w:fill="auto"/>
                      <w:spacing w:line="240" w:lineRule="auto"/>
                    </w:pPr>
                    <w:r>
                      <w:fldChar w:fldCharType="begin"/>
                    </w:r>
                    <w:r>
                      <w:instrText xml:space="preserve"> PAGE \* MERGEFORMAT </w:instrText>
                    </w:r>
                    <w:r>
                      <w:fldChar w:fldCharType="separate"/>
                    </w:r>
                    <w:r w:rsidR="008D233E" w:rsidRPr="008D233E">
                      <w:rPr>
                        <w:rStyle w:val="a7"/>
                        <w:noProof/>
                      </w:rPr>
                      <w:t>13</w:t>
                    </w:r>
                    <w:r>
                      <w:rPr>
                        <w:rStyle w:val="a7"/>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8C" w:rsidRDefault="00A412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28C" w:rsidRDefault="00A4128C"/>
  </w:footnote>
  <w:footnote w:type="continuationSeparator" w:id="0">
    <w:p w:rsidR="00A4128C" w:rsidRDefault="00A412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8C" w:rsidRDefault="00A4128C">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4481830</wp:posOffset>
              </wp:positionH>
              <wp:positionV relativeFrom="page">
                <wp:posOffset>753110</wp:posOffset>
              </wp:positionV>
              <wp:extent cx="2066925" cy="503555"/>
              <wp:effectExtent l="0" t="635"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C" w:rsidRDefault="00A4128C">
                          <w:pPr>
                            <w:pStyle w:val="a6"/>
                            <w:shd w:val="clear" w:color="auto" w:fill="auto"/>
                            <w:spacing w:line="240" w:lineRule="auto"/>
                          </w:pPr>
                          <w:r>
                            <w:rPr>
                              <w:rStyle w:val="a7"/>
                            </w:rPr>
                            <w:t>Приложение 1</w:t>
                          </w:r>
                        </w:p>
                        <w:p w:rsidR="00A4128C" w:rsidRDefault="00A4128C">
                          <w:pPr>
                            <w:pStyle w:val="a6"/>
                            <w:shd w:val="clear" w:color="auto" w:fill="auto"/>
                            <w:spacing w:line="240" w:lineRule="auto"/>
                          </w:pPr>
                          <w:r>
                            <w:rPr>
                              <w:rStyle w:val="a7"/>
                            </w:rPr>
                            <w:t>к положению о членстве</w:t>
                          </w:r>
                        </w:p>
                        <w:p w:rsidR="00A4128C" w:rsidRDefault="00A4128C">
                          <w:pPr>
                            <w:pStyle w:val="a6"/>
                            <w:shd w:val="clear" w:color="auto" w:fill="auto"/>
                            <w:spacing w:line="240" w:lineRule="auto"/>
                          </w:pPr>
                          <w:r>
                            <w:rPr>
                              <w:rStyle w:val="a7"/>
                            </w:rPr>
                            <w:t>в СРО «Союз проектировщиков»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52.9pt;margin-top:59.3pt;width:162.75pt;height:39.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" filled="f" stroked="f">
              <v:textbox style="mso-fit-shape-to-text:t" inset="0,0,0,0">
                <w:txbxContent>
                  <w:p w:rsidR="00A4128C" w:rsidRDefault="00A4128C">
                    <w:pPr>
                      <w:pStyle w:val="a6"/>
                      <w:shd w:val="clear" w:color="auto" w:fill="auto"/>
                      <w:spacing w:line="240" w:lineRule="auto"/>
                    </w:pPr>
                    <w:r>
                      <w:rPr>
                        <w:rStyle w:val="a7"/>
                      </w:rPr>
                      <w:t>Приложение 1</w:t>
                    </w:r>
                  </w:p>
                  <w:p w:rsidR="00A4128C" w:rsidRDefault="00A4128C">
                    <w:pPr>
                      <w:pStyle w:val="a6"/>
                      <w:shd w:val="clear" w:color="auto" w:fill="auto"/>
                      <w:spacing w:line="240" w:lineRule="auto"/>
                    </w:pPr>
                    <w:r>
                      <w:rPr>
                        <w:rStyle w:val="a7"/>
                      </w:rPr>
                      <w:t>к положению о членстве</w:t>
                    </w:r>
                  </w:p>
                  <w:p w:rsidR="00A4128C" w:rsidRDefault="00A4128C">
                    <w:pPr>
                      <w:pStyle w:val="a6"/>
                      <w:shd w:val="clear" w:color="auto" w:fill="auto"/>
                      <w:spacing w:line="240" w:lineRule="auto"/>
                    </w:pPr>
                    <w:r>
                      <w:rPr>
                        <w:rStyle w:val="a7"/>
                      </w:rPr>
                      <w:t>в СРО «Союз проектировщиков»</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8C" w:rsidRDefault="00A4128C">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7863205</wp:posOffset>
              </wp:positionH>
              <wp:positionV relativeFrom="page">
                <wp:posOffset>812165</wp:posOffset>
              </wp:positionV>
              <wp:extent cx="2066925" cy="503555"/>
              <wp:effectExtent l="0" t="2540" r="1905" b="381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C" w:rsidRDefault="00A4128C">
                          <w:pPr>
                            <w:pStyle w:val="a6"/>
                            <w:shd w:val="clear" w:color="auto" w:fill="auto"/>
                            <w:spacing w:line="240" w:lineRule="auto"/>
                          </w:pPr>
                          <w:r>
                            <w:rPr>
                              <w:rStyle w:val="a7"/>
                            </w:rPr>
                            <w:t>Приложение 2</w:t>
                          </w:r>
                        </w:p>
                        <w:p w:rsidR="00A4128C" w:rsidRDefault="00A4128C">
                          <w:pPr>
                            <w:pStyle w:val="a6"/>
                            <w:shd w:val="clear" w:color="auto" w:fill="auto"/>
                            <w:spacing w:line="240" w:lineRule="auto"/>
                          </w:pPr>
                          <w:r>
                            <w:rPr>
                              <w:rStyle w:val="a7"/>
                            </w:rPr>
                            <w:t>к положению о членстве</w:t>
                          </w:r>
                        </w:p>
                        <w:p w:rsidR="00A4128C" w:rsidRDefault="00A4128C">
                          <w:pPr>
                            <w:pStyle w:val="a6"/>
                            <w:shd w:val="clear" w:color="auto" w:fill="auto"/>
                            <w:spacing w:line="240" w:lineRule="auto"/>
                          </w:pPr>
                          <w:r>
                            <w:rPr>
                              <w:rStyle w:val="a7"/>
                            </w:rPr>
                            <w:t>в СРО «Союз проектировщиков»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619.15pt;margin-top:63.95pt;width:162.75pt;height:39.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6xrAIAAK8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" filled="f" stroked="f">
              <v:textbox style="mso-fit-shape-to-text:t" inset="0,0,0,0">
                <w:txbxContent>
                  <w:p w:rsidR="00A4128C" w:rsidRDefault="00A4128C">
                    <w:pPr>
                      <w:pStyle w:val="a6"/>
                      <w:shd w:val="clear" w:color="auto" w:fill="auto"/>
                      <w:spacing w:line="240" w:lineRule="auto"/>
                    </w:pPr>
                    <w:r>
                      <w:rPr>
                        <w:rStyle w:val="a7"/>
                      </w:rPr>
                      <w:t>Приложение 2</w:t>
                    </w:r>
                  </w:p>
                  <w:p w:rsidR="00A4128C" w:rsidRDefault="00A4128C">
                    <w:pPr>
                      <w:pStyle w:val="a6"/>
                      <w:shd w:val="clear" w:color="auto" w:fill="auto"/>
                      <w:spacing w:line="240" w:lineRule="auto"/>
                    </w:pPr>
                    <w:r>
                      <w:rPr>
                        <w:rStyle w:val="a7"/>
                      </w:rPr>
                      <w:t>к положению о членстве</w:t>
                    </w:r>
                  </w:p>
                  <w:p w:rsidR="00A4128C" w:rsidRDefault="00A4128C">
                    <w:pPr>
                      <w:pStyle w:val="a6"/>
                      <w:shd w:val="clear" w:color="auto" w:fill="auto"/>
                      <w:spacing w:line="240" w:lineRule="auto"/>
                    </w:pPr>
                    <w:r>
                      <w:rPr>
                        <w:rStyle w:val="a7"/>
                      </w:rPr>
                      <w:t>в СРО «Союз проектировщиков»</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8C" w:rsidRDefault="00A4128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8C" w:rsidRDefault="00A4128C">
    <w:pPr>
      <w:rPr>
        <w:sz w:val="2"/>
        <w:szCs w:val="2"/>
      </w:rPr>
    </w:pPr>
    <w:r>
      <w:rPr>
        <w:noProof/>
        <w:lang w:bidi="ar-SA"/>
      </w:rPr>
      <mc:AlternateContent>
        <mc:Choice Requires="wps">
          <w:drawing>
            <wp:anchor distT="0" distB="0" distL="63500" distR="63500" simplePos="0" relativeHeight="251650048" behindDoc="1" locked="0" layoutInCell="1" allowOverlap="1">
              <wp:simplePos x="0" y="0"/>
              <wp:positionH relativeFrom="page">
                <wp:posOffset>7837805</wp:posOffset>
              </wp:positionH>
              <wp:positionV relativeFrom="page">
                <wp:posOffset>452755</wp:posOffset>
              </wp:positionV>
              <wp:extent cx="2152015" cy="536575"/>
              <wp:effectExtent l="0" t="0" r="1905" b="127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C" w:rsidRDefault="00A4128C">
                          <w:pPr>
                            <w:pStyle w:val="a6"/>
                            <w:shd w:val="clear" w:color="auto" w:fill="auto"/>
                            <w:spacing w:line="240" w:lineRule="auto"/>
                          </w:pPr>
                          <w:r>
                            <w:rPr>
                              <w:rStyle w:val="a7"/>
                            </w:rPr>
                            <w:t xml:space="preserve">Приложение </w:t>
                          </w:r>
                          <w:r>
                            <w:fldChar w:fldCharType="begin"/>
                          </w:r>
                          <w:r>
                            <w:instrText xml:space="preserve"> PAGE \* MERGEFORMAT </w:instrText>
                          </w:r>
                          <w:r>
                            <w:fldChar w:fldCharType="separate"/>
                          </w:r>
                          <w:r>
                            <w:rPr>
                              <w:rStyle w:val="a7"/>
                            </w:rPr>
                            <w:t>#</w:t>
                          </w:r>
                          <w:r>
                            <w:rPr>
                              <w:rStyle w:val="a7"/>
                            </w:rPr>
                            <w:fldChar w:fldCharType="end"/>
                          </w:r>
                        </w:p>
                        <w:p w:rsidR="00A4128C" w:rsidRDefault="00A4128C">
                          <w:pPr>
                            <w:pStyle w:val="a6"/>
                            <w:shd w:val="clear" w:color="auto" w:fill="auto"/>
                            <w:spacing w:line="240" w:lineRule="auto"/>
                          </w:pPr>
                          <w:r>
                            <w:rPr>
                              <w:rStyle w:val="a7"/>
                            </w:rPr>
                            <w:t>к положению о членстве</w:t>
                          </w:r>
                        </w:p>
                        <w:p w:rsidR="00A4128C" w:rsidRDefault="00A4128C">
                          <w:pPr>
                            <w:pStyle w:val="a6"/>
                            <w:shd w:val="clear" w:color="auto" w:fill="auto"/>
                            <w:spacing w:line="240" w:lineRule="auto"/>
                          </w:pPr>
                          <w:r>
                            <w:rPr>
                              <w:rStyle w:val="a7"/>
                            </w:rPr>
                            <w:t>в СРО «Союз проектировщиков»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617.15pt;margin-top:35.65pt;width:169.45pt;height:42.25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xvrgIAALAFAAAOAAAAZHJzL2Uyb0RvYy54bWysVG1vmzAQ/j5p/8Hyd8pLgQRUUrUhTJO6&#10;F6ndD3DABGtgI9sNdFP/+84mpE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" filled="f" stroked="f">
              <v:textbox style="mso-fit-shape-to-text:t" inset="0,0,0,0">
                <w:txbxContent>
                  <w:p w:rsidR="00A4128C" w:rsidRDefault="00A4128C">
                    <w:pPr>
                      <w:pStyle w:val="a6"/>
                      <w:shd w:val="clear" w:color="auto" w:fill="auto"/>
                      <w:spacing w:line="240" w:lineRule="auto"/>
                    </w:pPr>
                    <w:r>
                      <w:rPr>
                        <w:rStyle w:val="a7"/>
                      </w:rPr>
                      <w:t xml:space="preserve">Приложение </w:t>
                    </w:r>
                    <w:r>
                      <w:fldChar w:fldCharType="begin"/>
                    </w:r>
                    <w:r>
                      <w:instrText xml:space="preserve"> PAGE \* MERGEFORMAT </w:instrText>
                    </w:r>
                    <w:r>
                      <w:fldChar w:fldCharType="separate"/>
                    </w:r>
                    <w:r>
                      <w:rPr>
                        <w:rStyle w:val="a7"/>
                      </w:rPr>
                      <w:t>#</w:t>
                    </w:r>
                    <w:r>
                      <w:rPr>
                        <w:rStyle w:val="a7"/>
                      </w:rPr>
                      <w:fldChar w:fldCharType="end"/>
                    </w:r>
                  </w:p>
                  <w:p w:rsidR="00A4128C" w:rsidRDefault="00A4128C">
                    <w:pPr>
                      <w:pStyle w:val="a6"/>
                      <w:shd w:val="clear" w:color="auto" w:fill="auto"/>
                      <w:spacing w:line="240" w:lineRule="auto"/>
                    </w:pPr>
                    <w:r>
                      <w:rPr>
                        <w:rStyle w:val="a7"/>
                      </w:rPr>
                      <w:t>к положению о членстве</w:t>
                    </w:r>
                  </w:p>
                  <w:p w:rsidR="00A4128C" w:rsidRDefault="00A4128C">
                    <w:pPr>
                      <w:pStyle w:val="a6"/>
                      <w:shd w:val="clear" w:color="auto" w:fill="auto"/>
                      <w:spacing w:line="240" w:lineRule="auto"/>
                    </w:pPr>
                    <w:r>
                      <w:rPr>
                        <w:rStyle w:val="a7"/>
                      </w:rPr>
                      <w:t>в СРО «Союз проектировщиков»</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8C" w:rsidRDefault="00A4128C">
    <w:pPr>
      <w:rPr>
        <w:sz w:val="2"/>
        <w:szCs w:val="2"/>
      </w:rPr>
    </w:pPr>
    <w:r>
      <w:rPr>
        <w:noProof/>
        <w:lang w:bidi="ar-SA"/>
      </w:rPr>
      <mc:AlternateContent>
        <mc:Choice Requires="wps">
          <w:drawing>
            <wp:anchor distT="0" distB="0" distL="63500" distR="63500" simplePos="0" relativeHeight="251652096" behindDoc="1" locked="0" layoutInCell="1" allowOverlap="1">
              <wp:simplePos x="0" y="0"/>
              <wp:positionH relativeFrom="page">
                <wp:posOffset>7837805</wp:posOffset>
              </wp:positionH>
              <wp:positionV relativeFrom="page">
                <wp:posOffset>452755</wp:posOffset>
              </wp:positionV>
              <wp:extent cx="2066925" cy="503555"/>
              <wp:effectExtent l="0" t="0" r="1905" b="127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C" w:rsidRDefault="00A4128C">
                          <w:pPr>
                            <w:pStyle w:val="a6"/>
                            <w:shd w:val="clear" w:color="auto" w:fill="auto"/>
                            <w:spacing w:line="240" w:lineRule="auto"/>
                          </w:pPr>
                          <w:r>
                            <w:rPr>
                              <w:rStyle w:val="a7"/>
                            </w:rPr>
                            <w:t xml:space="preserve">Приложение </w:t>
                          </w:r>
                          <w:r>
                            <w:fldChar w:fldCharType="begin"/>
                          </w:r>
                          <w:r>
                            <w:instrText xml:space="preserve"> PAGE \* MERGEFORMAT </w:instrText>
                          </w:r>
                          <w:r>
                            <w:fldChar w:fldCharType="separate"/>
                          </w:r>
                          <w:r w:rsidR="008D233E" w:rsidRPr="008D233E">
                            <w:rPr>
                              <w:rStyle w:val="a7"/>
                              <w:noProof/>
                            </w:rPr>
                            <w:t>3</w:t>
                          </w:r>
                          <w:r>
                            <w:rPr>
                              <w:rStyle w:val="a7"/>
                            </w:rPr>
                            <w:fldChar w:fldCharType="end"/>
                          </w:r>
                        </w:p>
                        <w:p w:rsidR="00A4128C" w:rsidRDefault="00A4128C">
                          <w:pPr>
                            <w:pStyle w:val="a6"/>
                            <w:shd w:val="clear" w:color="auto" w:fill="auto"/>
                            <w:spacing w:line="240" w:lineRule="auto"/>
                          </w:pPr>
                          <w:r>
                            <w:rPr>
                              <w:rStyle w:val="a7"/>
                            </w:rPr>
                            <w:t>к положению о членстве</w:t>
                          </w:r>
                        </w:p>
                        <w:p w:rsidR="00A4128C" w:rsidRDefault="00A4128C">
                          <w:pPr>
                            <w:pStyle w:val="a6"/>
                            <w:shd w:val="clear" w:color="auto" w:fill="auto"/>
                            <w:spacing w:line="240" w:lineRule="auto"/>
                          </w:pPr>
                          <w:r>
                            <w:rPr>
                              <w:rStyle w:val="a7"/>
                            </w:rPr>
                            <w:t>в СРО «Союз проектировщиков»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617.15pt;margin-top:35.65pt;width:162.75pt;height:39.65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7nrgIAALA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" filled="f" stroked="f">
              <v:textbox style="mso-fit-shape-to-text:t" inset="0,0,0,0">
                <w:txbxContent>
                  <w:p w:rsidR="00A4128C" w:rsidRDefault="00A4128C">
                    <w:pPr>
                      <w:pStyle w:val="a6"/>
                      <w:shd w:val="clear" w:color="auto" w:fill="auto"/>
                      <w:spacing w:line="240" w:lineRule="auto"/>
                    </w:pPr>
                    <w:r>
                      <w:rPr>
                        <w:rStyle w:val="a7"/>
                      </w:rPr>
                      <w:t xml:space="preserve">Приложение </w:t>
                    </w:r>
                    <w:r>
                      <w:fldChar w:fldCharType="begin"/>
                    </w:r>
                    <w:r>
                      <w:instrText xml:space="preserve"> PAGE \* MERGEFORMAT </w:instrText>
                    </w:r>
                    <w:r>
                      <w:fldChar w:fldCharType="separate"/>
                    </w:r>
                    <w:r w:rsidR="008D233E" w:rsidRPr="008D233E">
                      <w:rPr>
                        <w:rStyle w:val="a7"/>
                        <w:noProof/>
                      </w:rPr>
                      <w:t>3</w:t>
                    </w:r>
                    <w:r>
                      <w:rPr>
                        <w:rStyle w:val="a7"/>
                      </w:rPr>
                      <w:fldChar w:fldCharType="end"/>
                    </w:r>
                  </w:p>
                  <w:p w:rsidR="00A4128C" w:rsidRDefault="00A4128C">
                    <w:pPr>
                      <w:pStyle w:val="a6"/>
                      <w:shd w:val="clear" w:color="auto" w:fill="auto"/>
                      <w:spacing w:line="240" w:lineRule="auto"/>
                    </w:pPr>
                    <w:r>
                      <w:rPr>
                        <w:rStyle w:val="a7"/>
                      </w:rPr>
                      <w:t>к положению о членстве</w:t>
                    </w:r>
                  </w:p>
                  <w:p w:rsidR="00A4128C" w:rsidRDefault="00A4128C">
                    <w:pPr>
                      <w:pStyle w:val="a6"/>
                      <w:shd w:val="clear" w:color="auto" w:fill="auto"/>
                      <w:spacing w:line="240" w:lineRule="auto"/>
                    </w:pPr>
                    <w:r>
                      <w:rPr>
                        <w:rStyle w:val="a7"/>
                      </w:rPr>
                      <w:t>в СРО «Союз проектировщиков»</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8C" w:rsidRDefault="00A4128C">
    <w:pPr>
      <w:rPr>
        <w:sz w:val="2"/>
        <w:szCs w:val="2"/>
      </w:rPr>
    </w:pPr>
    <w:r>
      <w:rPr>
        <w:noProof/>
        <w:lang w:bidi="ar-SA"/>
      </w:rPr>
      <mc:AlternateContent>
        <mc:Choice Requires="wps">
          <w:drawing>
            <wp:anchor distT="0" distB="0" distL="63500" distR="63500" simplePos="0" relativeHeight="251654144" behindDoc="1" locked="0" layoutInCell="1" allowOverlap="1">
              <wp:simplePos x="0" y="0"/>
              <wp:positionH relativeFrom="page">
                <wp:posOffset>1958340</wp:posOffset>
              </wp:positionH>
              <wp:positionV relativeFrom="page">
                <wp:posOffset>897890</wp:posOffset>
              </wp:positionV>
              <wp:extent cx="1032510" cy="109220"/>
              <wp:effectExtent l="0" t="2540" r="0" b="12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C" w:rsidRDefault="00A4128C">
                          <w:pPr>
                            <w:pStyle w:val="a6"/>
                            <w:shd w:val="clear" w:color="auto" w:fill="auto"/>
                            <w:spacing w:line="240" w:lineRule="auto"/>
                          </w:pPr>
                          <w:r>
                            <w:rPr>
                              <w:rStyle w:val="75pt"/>
                            </w:rPr>
                            <w:t>(Фамилия Имя Отчество)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154.2pt;margin-top:70.7pt;width:81.3pt;height:8.6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" filled="f" stroked="f">
              <v:textbox style="mso-fit-shape-to-text:t" inset="0,0,0,0">
                <w:txbxContent>
                  <w:p w:rsidR="00A4128C" w:rsidRDefault="00A4128C">
                    <w:pPr>
                      <w:pStyle w:val="a6"/>
                      <w:shd w:val="clear" w:color="auto" w:fill="auto"/>
                      <w:spacing w:line="240" w:lineRule="auto"/>
                    </w:pPr>
                    <w:r>
                      <w:rPr>
                        <w:rStyle w:val="75pt"/>
                      </w:rPr>
                      <w:t>(Фамилия Имя Отчество)</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8C" w:rsidRDefault="00A4128C">
    <w:pPr>
      <w:rPr>
        <w:sz w:val="2"/>
        <w:szCs w:val="2"/>
      </w:rPr>
    </w:pPr>
    <w:r>
      <w:rPr>
        <w:noProof/>
        <w:lang w:bidi="ar-SA"/>
      </w:rPr>
      <mc:AlternateContent>
        <mc:Choice Requires="wps">
          <w:drawing>
            <wp:anchor distT="0" distB="0" distL="63500" distR="63500" simplePos="0" relativeHeight="251655168" behindDoc="1" locked="0" layoutInCell="1" allowOverlap="1">
              <wp:simplePos x="0" y="0"/>
              <wp:positionH relativeFrom="page">
                <wp:posOffset>1958340</wp:posOffset>
              </wp:positionH>
              <wp:positionV relativeFrom="page">
                <wp:posOffset>897890</wp:posOffset>
              </wp:positionV>
              <wp:extent cx="1094105" cy="91440"/>
              <wp:effectExtent l="0" t="2540" r="0" b="127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8C" w:rsidRDefault="00A4128C">
                          <w:pPr>
                            <w:pStyle w:val="a6"/>
                            <w:shd w:val="clear" w:color="auto" w:fill="auto"/>
                            <w:spacing w:line="240" w:lineRule="auto"/>
                          </w:pPr>
                          <w:r>
                            <w:rPr>
                              <w:rStyle w:val="75pt"/>
                            </w:rPr>
                            <w:t>(Фамилия Имя Отчество)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154.2pt;margin-top:70.7pt;width:86.15pt;height:7.2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" filled="f" stroked="f">
              <v:textbox style="mso-fit-shape-to-text:t" inset="0,0,0,0">
                <w:txbxContent>
                  <w:p w:rsidR="00A4128C" w:rsidRDefault="00A4128C">
                    <w:pPr>
                      <w:pStyle w:val="a6"/>
                      <w:shd w:val="clear" w:color="auto" w:fill="auto"/>
                      <w:spacing w:line="240" w:lineRule="auto"/>
                    </w:pPr>
                    <w:r>
                      <w:rPr>
                        <w:rStyle w:val="75pt"/>
                      </w:rPr>
                      <w:t>(Фамилия Имя Отчество)</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B53"/>
    <w:multiLevelType w:val="multilevel"/>
    <w:tmpl w:val="EA5A0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C77B67"/>
    <w:multiLevelType w:val="multilevel"/>
    <w:tmpl w:val="C48E0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F59AC"/>
    <w:multiLevelType w:val="multilevel"/>
    <w:tmpl w:val="E7BCAF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E24DEE"/>
    <w:multiLevelType w:val="multilevel"/>
    <w:tmpl w:val="E16A4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0E3C4E"/>
    <w:multiLevelType w:val="multilevel"/>
    <w:tmpl w:val="83026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1D1C58"/>
    <w:multiLevelType w:val="multilevel"/>
    <w:tmpl w:val="407AF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151C2F"/>
    <w:multiLevelType w:val="multilevel"/>
    <w:tmpl w:val="FCFAA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DC4DEE"/>
    <w:multiLevelType w:val="multilevel"/>
    <w:tmpl w:val="F0A21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521598"/>
    <w:multiLevelType w:val="multilevel"/>
    <w:tmpl w:val="476EC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E64509"/>
    <w:multiLevelType w:val="multilevel"/>
    <w:tmpl w:val="61CA0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6695B"/>
    <w:multiLevelType w:val="multilevel"/>
    <w:tmpl w:val="434E5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147D22"/>
    <w:multiLevelType w:val="multilevel"/>
    <w:tmpl w:val="ACC44E4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627EE9"/>
    <w:multiLevelType w:val="multilevel"/>
    <w:tmpl w:val="EB18B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68583A"/>
    <w:multiLevelType w:val="multilevel"/>
    <w:tmpl w:val="D5F81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3316E7"/>
    <w:multiLevelType w:val="multilevel"/>
    <w:tmpl w:val="B4A6D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4"/>
  </w:num>
  <w:num w:numId="4">
    <w:abstractNumId w:val="12"/>
  </w:num>
  <w:num w:numId="5">
    <w:abstractNumId w:val="2"/>
  </w:num>
  <w:num w:numId="6">
    <w:abstractNumId w:val="3"/>
  </w:num>
  <w:num w:numId="7">
    <w:abstractNumId w:val="9"/>
  </w:num>
  <w:num w:numId="8">
    <w:abstractNumId w:val="1"/>
  </w:num>
  <w:num w:numId="9">
    <w:abstractNumId w:val="0"/>
  </w:num>
  <w:num w:numId="10">
    <w:abstractNumId w:val="10"/>
  </w:num>
  <w:num w:numId="11">
    <w:abstractNumId w:val="6"/>
  </w:num>
  <w:num w:numId="12">
    <w:abstractNumId w:val="14"/>
  </w:num>
  <w:num w:numId="13">
    <w:abstractNumId w:val="8"/>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BB"/>
    <w:rsid w:val="00080DA7"/>
    <w:rsid w:val="000C783A"/>
    <w:rsid w:val="001546ED"/>
    <w:rsid w:val="002435B4"/>
    <w:rsid w:val="00292D7B"/>
    <w:rsid w:val="002A0833"/>
    <w:rsid w:val="003017D4"/>
    <w:rsid w:val="00307833"/>
    <w:rsid w:val="00340962"/>
    <w:rsid w:val="0036719E"/>
    <w:rsid w:val="003957D3"/>
    <w:rsid w:val="003A00E7"/>
    <w:rsid w:val="00475900"/>
    <w:rsid w:val="00484CED"/>
    <w:rsid w:val="004C1826"/>
    <w:rsid w:val="005200BB"/>
    <w:rsid w:val="0055639F"/>
    <w:rsid w:val="005E1CB7"/>
    <w:rsid w:val="006B1A0C"/>
    <w:rsid w:val="00723736"/>
    <w:rsid w:val="007E779B"/>
    <w:rsid w:val="008A5B43"/>
    <w:rsid w:val="008A5D9E"/>
    <w:rsid w:val="008D233E"/>
    <w:rsid w:val="008D3A87"/>
    <w:rsid w:val="008E417B"/>
    <w:rsid w:val="009613DE"/>
    <w:rsid w:val="00A3697E"/>
    <w:rsid w:val="00A4128C"/>
    <w:rsid w:val="00B86002"/>
    <w:rsid w:val="00B86DC9"/>
    <w:rsid w:val="00BA2EC9"/>
    <w:rsid w:val="00BA5F6C"/>
    <w:rsid w:val="00CF7A0C"/>
    <w:rsid w:val="00D0058B"/>
    <w:rsid w:val="00D11B6E"/>
    <w:rsid w:val="00D55893"/>
    <w:rsid w:val="00D92CD9"/>
    <w:rsid w:val="00DD043E"/>
    <w:rsid w:val="00E236B5"/>
    <w:rsid w:val="00E6528E"/>
    <w:rsid w:val="00F27B6F"/>
    <w:rsid w:val="00F57727"/>
    <w:rsid w:val="00F744F5"/>
    <w:rsid w:val="00F90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553A4CC-1FF5-48A6-9260-31CFF9DA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0">
    <w:name w:val="Основной текст (3)_"/>
    <w:basedOn w:val="a0"/>
    <w:link w:val="31"/>
    <w:rPr>
      <w:rFonts w:ascii="Times New Roman" w:eastAsia="Times New Roman" w:hAnsi="Times New Roman" w:cs="Times New Roman"/>
      <w:b w:val="0"/>
      <w:bCs w:val="0"/>
      <w:i/>
      <w:iCs/>
      <w:smallCaps w:val="0"/>
      <w:strike w:val="0"/>
      <w:sz w:val="22"/>
      <w:szCs w:val="22"/>
      <w:u w:val="none"/>
    </w:rPr>
  </w:style>
  <w:style w:type="character" w:customStyle="1" w:styleId="32">
    <w:name w:val="Основной текст (3) + Не курсив"/>
    <w:basedOn w:val="3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9"/>
      <w:szCs w:val="19"/>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7"/>
      <w:szCs w:val="17"/>
      <w:u w:val="none"/>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95pt">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5"/>
      <w:szCs w:val="15"/>
      <w:u w:val="none"/>
    </w:rPr>
  </w:style>
  <w:style w:type="character" w:customStyle="1" w:styleId="75pt">
    <w:name w:val="Колонтитул + 7;5 pt"/>
    <w:basedOn w:val="a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3">
    <w:name w:val="Основной текст3"/>
    <w:basedOn w:val="a"/>
    <w:link w:val="a4"/>
    <w:pPr>
      <w:shd w:val="clear" w:color="auto" w:fill="FFFFFF"/>
      <w:spacing w:line="274" w:lineRule="exact"/>
      <w:ind w:hanging="360"/>
      <w:jc w:val="righ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1620" w:after="420" w:line="0" w:lineRule="atLeast"/>
      <w:jc w:val="center"/>
      <w:outlineLvl w:val="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420" w:line="322" w:lineRule="exact"/>
      <w:ind w:hanging="320"/>
    </w:pPr>
    <w:rPr>
      <w:rFonts w:ascii="Times New Roman" w:eastAsia="Times New Roman" w:hAnsi="Times New Roman" w:cs="Times New Roman"/>
      <w:sz w:val="26"/>
      <w:szCs w:val="26"/>
    </w:rPr>
  </w:style>
  <w:style w:type="paragraph" w:customStyle="1" w:styleId="22">
    <w:name w:val="Заголовок №2"/>
    <w:basedOn w:val="a"/>
    <w:link w:val="21"/>
    <w:pPr>
      <w:shd w:val="clear" w:color="auto" w:fill="FFFFFF"/>
      <w:spacing w:line="317" w:lineRule="exact"/>
      <w:ind w:hanging="760"/>
      <w:outlineLvl w:val="1"/>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3"/>
      <w:szCs w:val="23"/>
    </w:rPr>
  </w:style>
  <w:style w:type="paragraph" w:customStyle="1" w:styleId="31">
    <w:name w:val="Основной текст (3)"/>
    <w:basedOn w:val="a"/>
    <w:link w:val="30"/>
    <w:pPr>
      <w:shd w:val="clear" w:color="auto" w:fill="FFFFFF"/>
      <w:spacing w:before="660" w:line="322" w:lineRule="exact"/>
      <w:jc w:val="center"/>
    </w:pPr>
    <w:rPr>
      <w:rFonts w:ascii="Times New Roman" w:eastAsia="Times New Roman" w:hAnsi="Times New Roman" w:cs="Times New Roman"/>
      <w:i/>
      <w:iCs/>
      <w:sz w:val="22"/>
      <w:szCs w:val="22"/>
    </w:rPr>
  </w:style>
  <w:style w:type="paragraph" w:customStyle="1" w:styleId="40">
    <w:name w:val="Основной текст (4)"/>
    <w:basedOn w:val="a"/>
    <w:link w:val="4"/>
    <w:pPr>
      <w:shd w:val="clear" w:color="auto" w:fill="FFFFFF"/>
      <w:spacing w:before="180" w:after="60" w:line="0" w:lineRule="atLeast"/>
      <w:jc w:val="both"/>
    </w:pPr>
    <w:rPr>
      <w:rFonts w:ascii="Times New Roman" w:eastAsia="Times New Roman" w:hAnsi="Times New Roman" w:cs="Times New Roman"/>
      <w:b/>
      <w:bCs/>
      <w:sz w:val="19"/>
      <w:szCs w:val="19"/>
    </w:rPr>
  </w:style>
  <w:style w:type="paragraph" w:customStyle="1" w:styleId="50">
    <w:name w:val="Основной текст (5)"/>
    <w:basedOn w:val="a"/>
    <w:link w:val="5"/>
    <w:pPr>
      <w:shd w:val="clear" w:color="auto" w:fill="FFFFFF"/>
      <w:spacing w:before="60" w:after="480" w:line="0" w:lineRule="atLeast"/>
      <w:jc w:val="center"/>
    </w:pPr>
    <w:rPr>
      <w:rFonts w:ascii="Times New Roman" w:eastAsia="Times New Roman" w:hAnsi="Times New Roman" w:cs="Times New Roman"/>
      <w:i/>
      <w:iCs/>
      <w:sz w:val="19"/>
      <w:szCs w:val="19"/>
    </w:rPr>
  </w:style>
  <w:style w:type="paragraph" w:customStyle="1" w:styleId="60">
    <w:name w:val="Основной текст (6)"/>
    <w:basedOn w:val="a"/>
    <w:link w:val="6"/>
    <w:pPr>
      <w:shd w:val="clear" w:color="auto" w:fill="FFFFFF"/>
      <w:spacing w:before="480" w:after="480" w:line="0" w:lineRule="atLeast"/>
      <w:jc w:val="center"/>
    </w:pPr>
    <w:rPr>
      <w:rFonts w:ascii="Times New Roman" w:eastAsia="Times New Roman" w:hAnsi="Times New Roman" w:cs="Times New Roman"/>
      <w:i/>
      <w:iCs/>
      <w:sz w:val="17"/>
      <w:szCs w:val="17"/>
    </w:rPr>
  </w:style>
  <w:style w:type="paragraph" w:customStyle="1" w:styleId="70">
    <w:name w:val="Основной текст (7)"/>
    <w:basedOn w:val="a"/>
    <w:link w:val="7"/>
    <w:pPr>
      <w:shd w:val="clear" w:color="auto" w:fill="FFFFFF"/>
      <w:spacing w:before="60" w:after="180" w:line="0" w:lineRule="atLeast"/>
    </w:pPr>
    <w:rPr>
      <w:rFonts w:ascii="Times New Roman" w:eastAsia="Times New Roman" w:hAnsi="Times New Roman" w:cs="Times New Roman"/>
      <w:sz w:val="15"/>
      <w:szCs w:val="15"/>
    </w:rPr>
  </w:style>
  <w:style w:type="paragraph" w:styleId="a9">
    <w:name w:val="header"/>
    <w:basedOn w:val="a"/>
    <w:link w:val="aa"/>
    <w:uiPriority w:val="99"/>
    <w:unhideWhenUsed/>
    <w:rsid w:val="00292D7B"/>
    <w:pPr>
      <w:tabs>
        <w:tab w:val="center" w:pos="4677"/>
        <w:tab w:val="right" w:pos="9355"/>
      </w:tabs>
    </w:pPr>
  </w:style>
  <w:style w:type="character" w:customStyle="1" w:styleId="aa">
    <w:name w:val="Верхний колонтитул Знак"/>
    <w:basedOn w:val="a0"/>
    <w:link w:val="a9"/>
    <w:uiPriority w:val="99"/>
    <w:rsid w:val="00292D7B"/>
    <w:rPr>
      <w:color w:val="000000"/>
    </w:rPr>
  </w:style>
  <w:style w:type="paragraph" w:styleId="ab">
    <w:name w:val="footer"/>
    <w:basedOn w:val="a"/>
    <w:link w:val="ac"/>
    <w:uiPriority w:val="99"/>
    <w:unhideWhenUsed/>
    <w:rsid w:val="00292D7B"/>
    <w:pPr>
      <w:tabs>
        <w:tab w:val="center" w:pos="4677"/>
        <w:tab w:val="right" w:pos="9355"/>
      </w:tabs>
    </w:pPr>
  </w:style>
  <w:style w:type="character" w:customStyle="1" w:styleId="ac">
    <w:name w:val="Нижний колонтитул Знак"/>
    <w:basedOn w:val="a0"/>
    <w:link w:val="ab"/>
    <w:uiPriority w:val="99"/>
    <w:rsid w:val="00292D7B"/>
    <w:rPr>
      <w:color w:val="000000"/>
    </w:rPr>
  </w:style>
  <w:style w:type="paragraph" w:styleId="ad">
    <w:name w:val="Balloon Text"/>
    <w:basedOn w:val="a"/>
    <w:link w:val="ae"/>
    <w:uiPriority w:val="99"/>
    <w:semiHidden/>
    <w:unhideWhenUsed/>
    <w:rsid w:val="00080DA7"/>
    <w:rPr>
      <w:rFonts w:ascii="Tahoma" w:hAnsi="Tahoma" w:cs="Tahoma"/>
      <w:sz w:val="16"/>
      <w:szCs w:val="16"/>
    </w:rPr>
  </w:style>
  <w:style w:type="character" w:customStyle="1" w:styleId="ae">
    <w:name w:val="Текст выноски Знак"/>
    <w:basedOn w:val="a0"/>
    <w:link w:val="ad"/>
    <w:uiPriority w:val="99"/>
    <w:semiHidden/>
    <w:rsid w:val="00080DA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91AB4-7996-444F-BC15-5A16A9F2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6088</TotalTime>
  <Pages>18</Pages>
  <Words>5322</Words>
  <Characters>30342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Душина</dc:creator>
  <cp:lastModifiedBy>Марина Душина</cp:lastModifiedBy>
  <cp:revision>21</cp:revision>
  <cp:lastPrinted>2022-12-06T14:27:00Z</cp:lastPrinted>
  <dcterms:created xsi:type="dcterms:W3CDTF">2022-10-25T08:41:00Z</dcterms:created>
  <dcterms:modified xsi:type="dcterms:W3CDTF">2023-04-24T09:23:00Z</dcterms:modified>
</cp:coreProperties>
</file>