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302" w:rsidRDefault="00F47EF1" w:rsidP="00124302">
      <w:pPr>
        <w:pStyle w:val="1"/>
        <w:spacing w:before="0" w:beforeAutospacing="0" w:after="30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r>
        <w:t>ГК ГЖС</w:t>
      </w:r>
    </w:p>
    <w:p w:rsidR="00124302" w:rsidRDefault="00124302" w:rsidP="00124302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:rsidR="00F47EF1" w:rsidRDefault="00124302" w:rsidP="00F47EF1">
      <w:pPr>
        <w:spacing w:before="120"/>
        <w:ind w:right="-2"/>
      </w:pPr>
      <w:r>
        <w:rPr>
          <w:rFonts w:ascii="Tahoma" w:hAnsi="Tahoma" w:cs="Tahoma"/>
          <w:color w:val="000000"/>
          <w:sz w:val="18"/>
          <w:szCs w:val="18"/>
        </w:rPr>
        <w:t xml:space="preserve">Общество с ограниченной ответственностью </w:t>
      </w:r>
      <w:r w:rsidR="00F47EF1">
        <w:t>«</w:t>
      </w:r>
      <w:r w:rsidR="00F47EF1" w:rsidRPr="008B7321">
        <w:t>ГРУППА КОМПАНИЙ ГЛАВЖИЛСТРОЙ</w:t>
      </w:r>
      <w:r w:rsidR="00F47EF1">
        <w:t>»</w:t>
      </w:r>
    </w:p>
    <w:p w:rsidR="00124302" w:rsidRDefault="00F47EF1" w:rsidP="00124302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ООО «ГК ГЖС»</w:t>
      </w:r>
    </w:p>
    <w:p w:rsidR="00124302" w:rsidRDefault="00124302" w:rsidP="00124302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:rsidR="00124302" w:rsidRPr="00FE5A93" w:rsidRDefault="00E84DB9" w:rsidP="00124302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225-05</w:t>
      </w:r>
      <w:r w:rsidR="00124302" w:rsidRPr="00FE5A93">
        <w:rPr>
          <w:rFonts w:ascii="Tahoma" w:hAnsi="Tahoma" w:cs="Tahoma"/>
          <w:color w:val="000000"/>
          <w:sz w:val="18"/>
          <w:szCs w:val="18"/>
        </w:rPr>
        <w:t>/2026-СРО-П-080</w:t>
      </w:r>
    </w:p>
    <w:p w:rsidR="00F47EF1" w:rsidRDefault="00124302" w:rsidP="00124302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  <w:r w:rsidR="00F47EF1">
        <w:rPr>
          <w:rFonts w:ascii="Tahoma" w:hAnsi="Tahoma" w:cs="Tahoma"/>
          <w:color w:val="000000"/>
          <w:sz w:val="18"/>
          <w:szCs w:val="18"/>
        </w:rPr>
        <w:t xml:space="preserve"> </w:t>
      </w:r>
    </w:p>
    <w:p w:rsidR="00124302" w:rsidRDefault="00F47EF1" w:rsidP="00F47EF1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B13AB">
        <w:t>9722112775</w:t>
      </w:r>
    </w:p>
    <w:p w:rsidR="00124302" w:rsidRDefault="00124302" w:rsidP="00124302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:rsidR="00F47EF1" w:rsidRDefault="00F47EF1" w:rsidP="00124302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F47EF1">
        <w:rPr>
          <w:rFonts w:ascii="Tahoma" w:hAnsi="Tahoma" w:cs="Tahoma"/>
          <w:color w:val="000000"/>
          <w:sz w:val="18"/>
          <w:szCs w:val="18"/>
        </w:rPr>
        <w:t>1267700040156</w:t>
      </w:r>
    </w:p>
    <w:p w:rsidR="00F47EF1" w:rsidRPr="00FE5A93" w:rsidRDefault="00F47EF1" w:rsidP="00124302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:rsidR="00124302" w:rsidRDefault="00124302" w:rsidP="00124302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:rsidR="00124302" w:rsidRDefault="00FD2EFB" w:rsidP="00124302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B13AB">
        <w:t>Орлов Андрей Александрович</w:t>
      </w:r>
      <w:r>
        <w:rPr>
          <w:rFonts w:ascii="Tahoma" w:hAnsi="Tahoma" w:cs="Tahoma"/>
          <w:color w:val="000000"/>
          <w:sz w:val="18"/>
          <w:szCs w:val="18"/>
        </w:rPr>
        <w:t xml:space="preserve"> </w:t>
      </w:r>
      <w:r w:rsidR="00124302">
        <w:rPr>
          <w:rFonts w:ascii="Tahoma" w:hAnsi="Tahoma" w:cs="Tahoma"/>
          <w:color w:val="000000"/>
          <w:sz w:val="18"/>
          <w:szCs w:val="18"/>
        </w:rPr>
        <w:t>генеральный директор</w:t>
      </w:r>
    </w:p>
    <w:p w:rsidR="00124302" w:rsidRDefault="00124302" w:rsidP="00124302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:rsidR="00FD2EFB" w:rsidRDefault="00FD2EFB" w:rsidP="00124302">
      <w:pPr>
        <w:spacing w:after="0" w:line="240" w:lineRule="auto"/>
        <w:textAlignment w:val="baseline"/>
      </w:pPr>
      <w:r w:rsidRPr="00FD2EFB">
        <w:t xml:space="preserve">111116, г. Москва, </w:t>
      </w:r>
      <w:proofErr w:type="spellStart"/>
      <w:r w:rsidRPr="00FD2EFB">
        <w:t>вн</w:t>
      </w:r>
      <w:proofErr w:type="spellEnd"/>
      <w:r w:rsidRPr="00FD2EFB">
        <w:t xml:space="preserve">. тер. г. муниципальный округ Лефортово, ул. Энергетическая, д. 12, к. 2, </w:t>
      </w:r>
      <w:proofErr w:type="spellStart"/>
      <w:r w:rsidRPr="00FD2EFB">
        <w:t>помещ</w:t>
      </w:r>
      <w:proofErr w:type="spellEnd"/>
      <w:r w:rsidRPr="00FD2EFB">
        <w:t xml:space="preserve">. 6Ц </w:t>
      </w:r>
    </w:p>
    <w:p w:rsidR="00124302" w:rsidRDefault="00124302" w:rsidP="00124302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3A7752">
        <w:rPr>
          <w:rFonts w:ascii="Tahoma" w:hAnsi="Tahoma" w:cs="Tahoma"/>
          <w:color w:val="000000"/>
          <w:sz w:val="18"/>
          <w:szCs w:val="18"/>
        </w:rPr>
        <w:t>Адрес офиса</w:t>
      </w:r>
    </w:p>
    <w:p w:rsidR="00FD2EFB" w:rsidRDefault="00FD2EFB" w:rsidP="00FD2EFB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FD2EFB">
        <w:t xml:space="preserve">111116, г. Москва, </w:t>
      </w:r>
      <w:proofErr w:type="spellStart"/>
      <w:r w:rsidRPr="00FD2EFB">
        <w:t>вн</w:t>
      </w:r>
      <w:proofErr w:type="spellEnd"/>
      <w:r w:rsidRPr="00FD2EFB">
        <w:t xml:space="preserve">. тер. г. муниципальный округ Лефортово, ул. Энергетическая, д. 12, к. 2, </w:t>
      </w:r>
      <w:proofErr w:type="spellStart"/>
      <w:r w:rsidRPr="00FD2EFB">
        <w:t>помещ</w:t>
      </w:r>
      <w:proofErr w:type="spellEnd"/>
      <w:r w:rsidRPr="00FD2EFB">
        <w:t xml:space="preserve">. 6Ц </w:t>
      </w:r>
    </w:p>
    <w:p w:rsidR="00124302" w:rsidRPr="00FD2EFB" w:rsidRDefault="00124302" w:rsidP="00FD2EFB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FD2EFB"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:rsidR="00FD2EFB" w:rsidRDefault="00FD2EFB" w:rsidP="00FD2EFB">
      <w:pPr>
        <w:spacing w:before="120"/>
        <w:ind w:right="-2"/>
      </w:pPr>
      <w:r w:rsidRPr="005F4FFA">
        <w:t>+7 (965) 128-86-66</w:t>
      </w:r>
    </w:p>
    <w:p w:rsidR="00124302" w:rsidRDefault="00124302" w:rsidP="00124302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:rsidR="00124302" w:rsidRDefault="00124302" w:rsidP="00124302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:rsidR="00124302" w:rsidRDefault="00124302" w:rsidP="00124302">
      <w:pP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:rsidR="00124302" w:rsidRDefault="00124302" w:rsidP="00124302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Вступили (</w:t>
      </w:r>
      <w:r w:rsidR="00867CEC">
        <w:rPr>
          <w:rFonts w:ascii="Tahoma" w:hAnsi="Tahoma" w:cs="Tahoma"/>
          <w:color w:val="000000"/>
          <w:sz w:val="18"/>
          <w:szCs w:val="18"/>
        </w:rPr>
        <w:t>май</w:t>
      </w:r>
      <w:r>
        <w:rPr>
          <w:rFonts w:ascii="Tahoma" w:hAnsi="Tahoma" w:cs="Tahoma"/>
          <w:color w:val="000000"/>
          <w:sz w:val="18"/>
          <w:szCs w:val="18"/>
        </w:rPr>
        <w:t xml:space="preserve"> 2026)</w:t>
      </w:r>
    </w:p>
    <w:p w:rsidR="00124302" w:rsidRDefault="00124302" w:rsidP="00124302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BED"/>
        </w:rPr>
      </w:pPr>
    </w:p>
    <w:p w:rsidR="00124302" w:rsidRDefault="00124302" w:rsidP="00124302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124302" w:rsidRDefault="00124302" w:rsidP="00124302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:rsidR="00124302" w:rsidRDefault="00124302" w:rsidP="00124302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ООО "Абсолют Страхование", ИНН 7728178835,</w:t>
      </w:r>
      <w:r>
        <w:rPr>
          <w:rFonts w:ascii="Tahoma" w:hAnsi="Tahoma" w:cs="Tahoma"/>
          <w:color w:val="000000"/>
          <w:sz w:val="18"/>
          <w:szCs w:val="18"/>
        </w:rPr>
        <w:br/>
        <w:t>115280, г. Москва, ул. Ленинская Слобода, д. 26 тел.: 8 (981) 136 6714</w:t>
      </w:r>
    </w:p>
    <w:p w:rsidR="00124302" w:rsidRDefault="00124302" w:rsidP="00124302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Лицензия ЦБ РФ СИ №2496 от 19.07.2017</w:t>
      </w:r>
      <w:r>
        <w:rPr>
          <w:rFonts w:ascii="Tahoma" w:hAnsi="Tahoma" w:cs="Tahoma"/>
          <w:color w:val="000000"/>
          <w:sz w:val="18"/>
          <w:szCs w:val="18"/>
        </w:rPr>
        <w:br/>
      </w:r>
      <w:r w:rsidR="00867CEC">
        <w:rPr>
          <w:rFonts w:ascii="Tahoma" w:hAnsi="Tahoma" w:cs="Tahoma"/>
          <w:color w:val="000000"/>
          <w:sz w:val="18"/>
          <w:szCs w:val="18"/>
          <w:shd w:val="clear" w:color="auto" w:fill="FFFBED"/>
        </w:rPr>
        <w:t>Договор №003-068-125371/26 от 11.05</w:t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.2026 г., страховая сумма 1 000 000 рублей</w:t>
      </w:r>
      <w:r>
        <w:rPr>
          <w:rFonts w:ascii="Tahoma" w:hAnsi="Tahoma" w:cs="Tahoma"/>
          <w:color w:val="000000"/>
          <w:sz w:val="18"/>
          <w:szCs w:val="18"/>
        </w:rPr>
        <w:br/>
      </w:r>
      <w:r w:rsidR="00867CEC">
        <w:rPr>
          <w:rFonts w:ascii="Tahoma" w:hAnsi="Tahoma" w:cs="Tahoma"/>
          <w:color w:val="000000"/>
          <w:sz w:val="18"/>
          <w:szCs w:val="18"/>
          <w:shd w:val="clear" w:color="auto" w:fill="FFFBED"/>
        </w:rPr>
        <w:t>Срок окончания действия 10.05</w:t>
      </w:r>
      <w:r>
        <w:rPr>
          <w:rFonts w:ascii="Tahoma" w:hAnsi="Tahoma" w:cs="Tahoma"/>
          <w:color w:val="000000"/>
          <w:sz w:val="18"/>
          <w:szCs w:val="18"/>
          <w:shd w:val="clear" w:color="auto" w:fill="FFFBED"/>
        </w:rPr>
        <w:t>.2027</w:t>
      </w:r>
    </w:p>
    <w:p w:rsidR="00124302" w:rsidRDefault="00124302" w:rsidP="00124302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>Взнос в Компенсационный Фонд ВВ 50 000 руб. (1 уровень)</w:t>
      </w:r>
    </w:p>
    <w:p w:rsidR="00124302" w:rsidRDefault="00124302" w:rsidP="00124302">
      <w:pPr>
        <w:spacing w:after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Взнос в Компенсационный Фонд ОДО не вносился</w:t>
      </w:r>
    </w:p>
    <w:p w:rsidR="00124302" w:rsidRDefault="00124302" w:rsidP="00124302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:rsidR="00124302" w:rsidRDefault="00124302" w:rsidP="00124302">
      <w:pPr>
        <w:pStyle w:val="a3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:rsidR="00124302" w:rsidRDefault="00E970D2" w:rsidP="00124302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07.05</w:t>
      </w:r>
      <w:r w:rsidR="00124302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.2026</w:t>
      </w:r>
      <w:bookmarkStart w:id="0" w:name="_GoBack"/>
      <w:bookmarkEnd w:id="0"/>
    </w:p>
    <w:p w:rsidR="00124302" w:rsidRDefault="00124302" w:rsidP="00124302">
      <w:pPr>
        <w:pStyle w:val="a3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lastRenderedPageBreak/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- отсутствует</w:t>
      </w:r>
    </w:p>
    <w:p w:rsidR="00124302" w:rsidRDefault="00124302" w:rsidP="00124302">
      <w:pPr>
        <w:pStyle w:val="a3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:rsidR="00124302" w:rsidRDefault="00124302" w:rsidP="00124302">
      <w:pPr>
        <w:pStyle w:val="a3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:rsidR="00124302" w:rsidRDefault="00124302" w:rsidP="00124302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:rsidR="006F64C8" w:rsidRDefault="006F64C8"/>
    <w:sectPr w:rsidR="006F64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36160D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302"/>
    <w:rsid w:val="00124302"/>
    <w:rsid w:val="006F64C8"/>
    <w:rsid w:val="00867CEC"/>
    <w:rsid w:val="00E84DB9"/>
    <w:rsid w:val="00E970D2"/>
    <w:rsid w:val="00F47EF1"/>
    <w:rsid w:val="00FD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67651F-7D7F-4521-9AAC-54C7BB820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4302"/>
  </w:style>
  <w:style w:type="paragraph" w:styleId="1">
    <w:name w:val="heading 1"/>
    <w:basedOn w:val="a"/>
    <w:link w:val="10"/>
    <w:uiPriority w:val="9"/>
    <w:qFormat/>
    <w:rsid w:val="001243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43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24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Смирнова Наталия</cp:lastModifiedBy>
  <cp:revision>5</cp:revision>
  <dcterms:created xsi:type="dcterms:W3CDTF">2026-05-12T08:05:00Z</dcterms:created>
  <dcterms:modified xsi:type="dcterms:W3CDTF">2026-05-12T08:34:00Z</dcterms:modified>
</cp:coreProperties>
</file>