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2E7BD5" w14:textId="77777777" w:rsidR="00FD6934" w:rsidRDefault="00FD6934" w:rsidP="00FD6934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Контур</w:t>
      </w:r>
    </w:p>
    <w:p w14:paraId="5E516B26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748889A9" w14:textId="77777777" w:rsidR="00FD6934" w:rsidRDefault="00FD6934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Общество с ограниченной ответственностью "Контур"</w:t>
      </w:r>
    </w:p>
    <w:p w14:paraId="35161813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2BA65829" w14:textId="77777777" w:rsidR="00FD6934" w:rsidRPr="00901C7A" w:rsidRDefault="00FD6934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901C7A">
        <w:rPr>
          <w:rFonts w:ascii="Tahoma" w:hAnsi="Tahoma" w:cs="Tahoma"/>
          <w:b/>
          <w:bCs/>
          <w:color w:val="000000"/>
          <w:sz w:val="18"/>
          <w:szCs w:val="18"/>
        </w:rPr>
        <w:t>034-02/2009-СРО-П-080 от 16.10.2009</w:t>
      </w:r>
    </w:p>
    <w:p w14:paraId="2790ECC5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7DD80D2A" w14:textId="77777777" w:rsidR="00FD6934" w:rsidRDefault="00FD6934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7820018375</w:t>
      </w:r>
    </w:p>
    <w:p w14:paraId="647E0F06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5313424E" w14:textId="77777777" w:rsidR="00FD6934" w:rsidRDefault="00FD6934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1027801526851</w:t>
      </w:r>
    </w:p>
    <w:p w14:paraId="24E37E1C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4669AE7F" w14:textId="77777777" w:rsidR="00FD6934" w:rsidRDefault="00FD6934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Балашов Виталий Евгеньевич директор</w:t>
      </w:r>
    </w:p>
    <w:p w14:paraId="5F580C10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4FD3980E" w14:textId="77777777" w:rsidR="00FD6934" w:rsidRDefault="00FD6934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197758, Санкт-Петербург, поселок Песочный, ул. Новостроек, д. 87, лит. А</w:t>
      </w:r>
    </w:p>
    <w:p w14:paraId="037D2D8D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7449333D" w14:textId="77777777" w:rsidR="00FD6934" w:rsidRDefault="00F73103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197758, Санкт-Петербург, поселок Песочный, ул. Новостроек, д. 87, лит. А</w:t>
      </w:r>
    </w:p>
    <w:p w14:paraId="373FB421" w14:textId="77777777" w:rsidR="00141B88" w:rsidRDefault="00141B88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21EE3154" w14:textId="77777777" w:rsidR="00141B88" w:rsidRDefault="00141B88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-</w:t>
      </w:r>
    </w:p>
    <w:p w14:paraId="49E7271A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43D3E424" w14:textId="77777777" w:rsidR="00FD6934" w:rsidRDefault="00141B88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history="1"/>
    </w:p>
    <w:p w14:paraId="32E40ECC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72187A27" w14:textId="77777777" w:rsidR="00FD6934" w:rsidRDefault="006F091B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+79219893736</w:t>
      </w:r>
    </w:p>
    <w:p w14:paraId="30132666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69B4F72F" w14:textId="77777777" w:rsidR="00FD6934" w:rsidRDefault="00FD6934" w:rsidP="00FD6934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5E7BC800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4DB4807D" w14:textId="77777777" w:rsidR="00B22873" w:rsidRDefault="00FD6934" w:rsidP="00F7310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lastRenderedPageBreak/>
        <w:t>Плановая, выездная (июнь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(июль 2018). Перенос на ноябрь.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(ноябрь-декабрь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(май 2019). Нарушения не выявлены.</w:t>
      </w:r>
    </w:p>
    <w:p w14:paraId="20B2291B" w14:textId="77777777" w:rsidR="00F73103" w:rsidRDefault="00F73103" w:rsidP="00F7310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(май 20</w:t>
      </w:r>
      <w:r w:rsidR="00B22873">
        <w:rPr>
          <w:rFonts w:ascii="Tahoma" w:hAnsi="Tahoma" w:cs="Tahoma"/>
          <w:color w:val="000000"/>
          <w:sz w:val="18"/>
          <w:szCs w:val="18"/>
        </w:rPr>
        <w:t>20</w:t>
      </w:r>
      <w:r>
        <w:rPr>
          <w:rFonts w:ascii="Tahoma" w:hAnsi="Tahoma" w:cs="Tahoma"/>
          <w:color w:val="000000"/>
          <w:sz w:val="18"/>
          <w:szCs w:val="18"/>
        </w:rPr>
        <w:t>). Нарушения не выявлены</w:t>
      </w:r>
      <w:r w:rsidR="00B22873">
        <w:rPr>
          <w:rFonts w:ascii="Tahoma" w:hAnsi="Tahoma" w:cs="Tahoma"/>
          <w:color w:val="000000"/>
          <w:sz w:val="18"/>
          <w:szCs w:val="18"/>
        </w:rPr>
        <w:t>.</w:t>
      </w:r>
    </w:p>
    <w:p w14:paraId="6DDFC7A6" w14:textId="77777777" w:rsidR="00B22873" w:rsidRDefault="00B22873" w:rsidP="00F7310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(июнь 2021). Нарушения не выявлены.</w:t>
      </w:r>
    </w:p>
    <w:p w14:paraId="3CFB1926" w14:textId="77777777" w:rsidR="00CF4816" w:rsidRDefault="00CF4816" w:rsidP="00F7310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(июнь 2022). Нарушения не выявлены</w:t>
      </w:r>
    </w:p>
    <w:p w14:paraId="0800ABBD" w14:textId="77777777" w:rsidR="00CF4816" w:rsidRDefault="00CF4816" w:rsidP="00F7310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(июнь 2023). Нарушения не выявлены</w:t>
      </w:r>
    </w:p>
    <w:p w14:paraId="4BDAB468" w14:textId="12964C10" w:rsidR="008E7FCA" w:rsidRDefault="008E7FCA" w:rsidP="00F7310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E7FCA">
        <w:rPr>
          <w:rFonts w:ascii="Tahoma" w:hAnsi="Tahoma" w:cs="Tahoma"/>
          <w:color w:val="000000"/>
          <w:sz w:val="18"/>
          <w:szCs w:val="18"/>
        </w:rPr>
        <w:t>Плановая, выездная (</w:t>
      </w:r>
      <w:r w:rsidR="00933C26">
        <w:rPr>
          <w:rFonts w:ascii="Tahoma" w:hAnsi="Tahoma" w:cs="Tahoma"/>
          <w:color w:val="000000"/>
          <w:sz w:val="18"/>
          <w:szCs w:val="18"/>
        </w:rPr>
        <w:t>ноябрь</w:t>
      </w:r>
      <w:r w:rsidRPr="008E7FCA">
        <w:rPr>
          <w:rFonts w:ascii="Tahoma" w:hAnsi="Tahoma" w:cs="Tahoma"/>
          <w:color w:val="000000"/>
          <w:sz w:val="18"/>
          <w:szCs w:val="18"/>
        </w:rPr>
        <w:t xml:space="preserve"> 202</w:t>
      </w:r>
      <w:r>
        <w:rPr>
          <w:rFonts w:ascii="Tahoma" w:hAnsi="Tahoma" w:cs="Tahoma"/>
          <w:color w:val="000000"/>
          <w:sz w:val="18"/>
          <w:szCs w:val="18"/>
        </w:rPr>
        <w:t>4</w:t>
      </w:r>
      <w:r w:rsidRPr="008E7FCA">
        <w:rPr>
          <w:rFonts w:ascii="Tahoma" w:hAnsi="Tahoma" w:cs="Tahoma"/>
          <w:color w:val="000000"/>
          <w:sz w:val="18"/>
          <w:szCs w:val="18"/>
        </w:rPr>
        <w:t>). Нарушения не выявлены</w:t>
      </w:r>
    </w:p>
    <w:p w14:paraId="1467EBD7" w14:textId="0F49B166" w:rsidR="00D37AF6" w:rsidRDefault="00D37AF6" w:rsidP="00D37AF6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8E7FCA">
        <w:rPr>
          <w:rFonts w:ascii="Tahoma" w:hAnsi="Tahoma" w:cs="Tahoma"/>
          <w:color w:val="000000"/>
          <w:sz w:val="18"/>
          <w:szCs w:val="18"/>
        </w:rPr>
        <w:t>Плановая, выездная (</w:t>
      </w:r>
      <w:r>
        <w:rPr>
          <w:rFonts w:ascii="Tahoma" w:hAnsi="Tahoma" w:cs="Tahoma"/>
          <w:color w:val="000000"/>
          <w:sz w:val="18"/>
          <w:szCs w:val="18"/>
        </w:rPr>
        <w:t>май - июнь</w:t>
      </w:r>
      <w:r w:rsidRPr="008E7FCA">
        <w:rPr>
          <w:rFonts w:ascii="Tahoma" w:hAnsi="Tahoma" w:cs="Tahoma"/>
          <w:color w:val="000000"/>
          <w:sz w:val="18"/>
          <w:szCs w:val="18"/>
        </w:rPr>
        <w:t xml:space="preserve"> 202</w:t>
      </w:r>
      <w:r>
        <w:rPr>
          <w:rFonts w:ascii="Tahoma" w:hAnsi="Tahoma" w:cs="Tahoma"/>
          <w:color w:val="000000"/>
          <w:sz w:val="18"/>
          <w:szCs w:val="18"/>
        </w:rPr>
        <w:t>5</w:t>
      </w:r>
      <w:r w:rsidRPr="008E7FCA">
        <w:rPr>
          <w:rFonts w:ascii="Tahoma" w:hAnsi="Tahoma" w:cs="Tahoma"/>
          <w:color w:val="000000"/>
          <w:sz w:val="18"/>
          <w:szCs w:val="18"/>
        </w:rPr>
        <w:t>). Нарушения не выявлены</w:t>
      </w:r>
    </w:p>
    <w:p w14:paraId="41FCA58D" w14:textId="77777777" w:rsidR="00D37AF6" w:rsidRDefault="00D37AF6" w:rsidP="00F7310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</w:p>
    <w:p w14:paraId="1CC9187A" w14:textId="77777777" w:rsidR="00FD6934" w:rsidRDefault="00FD6934" w:rsidP="00F7310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69BCB73E" w14:textId="77777777" w:rsidR="00FD6934" w:rsidRDefault="00FD6934" w:rsidP="00FD6934">
      <w:pPr>
        <w:numPr>
          <w:ilvl w:val="0"/>
          <w:numId w:val="7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07CEA4D6" w14:textId="32FBD863" w:rsidR="00EC3256" w:rsidRPr="00EC3256" w:rsidRDefault="00EC3256" w:rsidP="00EC325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C3256">
        <w:rPr>
          <w:rFonts w:ascii="Tahoma" w:hAnsi="Tahoma" w:cs="Tahoma"/>
          <w:color w:val="000000"/>
          <w:sz w:val="18"/>
          <w:szCs w:val="18"/>
        </w:rPr>
        <w:t>ООО "</w:t>
      </w:r>
      <w:proofErr w:type="spellStart"/>
      <w:r w:rsidRPr="00EC3256">
        <w:rPr>
          <w:rFonts w:ascii="Tahoma" w:hAnsi="Tahoma" w:cs="Tahoma"/>
          <w:color w:val="000000"/>
          <w:sz w:val="18"/>
          <w:szCs w:val="18"/>
        </w:rPr>
        <w:t>Зетта</w:t>
      </w:r>
      <w:proofErr w:type="spellEnd"/>
      <w:r w:rsidRPr="00EC3256">
        <w:rPr>
          <w:rFonts w:ascii="Tahoma" w:hAnsi="Tahoma" w:cs="Tahoma"/>
          <w:color w:val="000000"/>
          <w:sz w:val="18"/>
          <w:szCs w:val="18"/>
        </w:rPr>
        <w:t xml:space="preserve"> Страхование", ИНН 77</w:t>
      </w:r>
      <w:r w:rsidR="00E82382">
        <w:rPr>
          <w:rFonts w:ascii="Tahoma" w:hAnsi="Tahoma" w:cs="Tahoma"/>
          <w:color w:val="000000"/>
          <w:sz w:val="18"/>
          <w:szCs w:val="18"/>
        </w:rPr>
        <w:t>02073683</w:t>
      </w:r>
      <w:r w:rsidRPr="00EC3256">
        <w:rPr>
          <w:rFonts w:ascii="Tahoma" w:hAnsi="Tahoma" w:cs="Tahoma"/>
          <w:color w:val="000000"/>
          <w:sz w:val="18"/>
          <w:szCs w:val="18"/>
        </w:rPr>
        <w:t>,</w:t>
      </w:r>
    </w:p>
    <w:p w14:paraId="73ED11E0" w14:textId="77777777" w:rsidR="005F523B" w:rsidRDefault="005F523B" w:rsidP="005F523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>
        <w:rPr>
          <w:rFonts w:ascii="Tahoma" w:hAnsi="Tahoma" w:cs="Tahoma"/>
          <w:color w:val="000000"/>
          <w:sz w:val="18"/>
          <w:szCs w:val="18"/>
        </w:rPr>
        <w:br/>
      </w:r>
    </w:p>
    <w:p w14:paraId="68D3AB78" w14:textId="2CDD6937" w:rsidR="005F523B" w:rsidRDefault="005F523B" w:rsidP="005F523B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 xml:space="preserve">Лицензия </w:t>
      </w:r>
      <w:r w:rsidR="00E82382">
        <w:rPr>
          <w:rFonts w:ascii="Tahoma" w:hAnsi="Tahoma" w:cs="Tahoma"/>
          <w:color w:val="000000"/>
          <w:sz w:val="18"/>
          <w:szCs w:val="18"/>
        </w:rPr>
        <w:t>ЦБ РФ СИ</w:t>
      </w:r>
      <w:r>
        <w:rPr>
          <w:rFonts w:ascii="Tahoma" w:hAnsi="Tahoma" w:cs="Tahoma"/>
          <w:color w:val="000000"/>
          <w:sz w:val="18"/>
          <w:szCs w:val="18"/>
        </w:rPr>
        <w:t xml:space="preserve"> №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1020DF39" w14:textId="2D59770C" w:rsidR="00EC3256" w:rsidRPr="00EC3256" w:rsidRDefault="00D05D22" w:rsidP="00EC325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Договор №СРО-4000679222/6 от 13.04.2026</w:t>
      </w:r>
      <w:r w:rsidR="00EC3256" w:rsidRPr="00EC3256">
        <w:rPr>
          <w:rFonts w:ascii="Tahoma" w:hAnsi="Tahoma" w:cs="Tahoma"/>
          <w:color w:val="000000"/>
          <w:sz w:val="18"/>
          <w:szCs w:val="18"/>
        </w:rPr>
        <w:t>г., страховая сумма 1 000 000 рублей</w:t>
      </w:r>
    </w:p>
    <w:p w14:paraId="58203E8F" w14:textId="17409CA2" w:rsidR="00EC3256" w:rsidRDefault="00EC3256" w:rsidP="00EC325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EC3256">
        <w:rPr>
          <w:rFonts w:ascii="Tahoma" w:hAnsi="Tahoma" w:cs="Tahoma"/>
          <w:color w:val="000000"/>
          <w:sz w:val="18"/>
          <w:szCs w:val="18"/>
        </w:rPr>
        <w:t>Срок око</w:t>
      </w:r>
      <w:r w:rsidR="00E82382">
        <w:rPr>
          <w:rFonts w:ascii="Tahoma" w:hAnsi="Tahoma" w:cs="Tahoma"/>
          <w:color w:val="000000"/>
          <w:sz w:val="18"/>
          <w:szCs w:val="18"/>
        </w:rPr>
        <w:t>нчания действия 18.04.2027</w:t>
      </w:r>
      <w:bookmarkStart w:id="0" w:name="_GoBack"/>
      <w:bookmarkEnd w:id="0"/>
    </w:p>
    <w:p w14:paraId="680CDE45" w14:textId="77777777" w:rsidR="00FD6934" w:rsidRDefault="00FD6934" w:rsidP="00EC3256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br/>
        <w:t xml:space="preserve">Взнос в Компенсационный Фонд ВВ 50 000 руб. (1 уровень </w:t>
      </w:r>
      <w:proofErr w:type="gramStart"/>
      <w:r>
        <w:rPr>
          <w:rFonts w:ascii="Tahoma" w:hAnsi="Tahoma" w:cs="Tahoma"/>
          <w:color w:val="000000"/>
          <w:sz w:val="18"/>
          <w:szCs w:val="18"/>
        </w:rPr>
        <w:t>ответственности)</w:t>
      </w:r>
      <w:r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ОДО 150 000 руб. (1 уровень ответственности)</w:t>
      </w:r>
    </w:p>
    <w:p w14:paraId="72F8A789" w14:textId="77777777" w:rsidR="00222A36" w:rsidRDefault="00222A36" w:rsidP="00222A36">
      <w:pPr>
        <w:numPr>
          <w:ilvl w:val="0"/>
          <w:numId w:val="8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48403572" w14:textId="77777777" w:rsidR="00222A36" w:rsidRDefault="00222A36" w:rsidP="00222A36">
      <w:pPr>
        <w:pStyle w:val="a3"/>
        <w:numPr>
          <w:ilvl w:val="0"/>
          <w:numId w:val="9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624F27DC" w14:textId="77777777" w:rsidR="00222A36" w:rsidRDefault="00222A36" w:rsidP="00222A36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16.10.2009</w:t>
      </w:r>
    </w:p>
    <w:p w14:paraId="11B90DC6" w14:textId="77777777" w:rsidR="00222A36" w:rsidRDefault="00222A36" w:rsidP="00222A36">
      <w:pPr>
        <w:pStyle w:val="a3"/>
        <w:numPr>
          <w:ilvl w:val="0"/>
          <w:numId w:val="9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 </w:t>
      </w:r>
    </w:p>
    <w:p w14:paraId="03521929" w14:textId="77777777" w:rsidR="00222A36" w:rsidRDefault="00222A36" w:rsidP="00222A36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30.06.2017</w:t>
      </w:r>
    </w:p>
    <w:p w14:paraId="7F9BDE28" w14:textId="77777777" w:rsidR="00222A36" w:rsidRDefault="00222A36" w:rsidP="00222A36">
      <w:pPr>
        <w:pStyle w:val="a3"/>
        <w:numPr>
          <w:ilvl w:val="0"/>
          <w:numId w:val="9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19A6A171" w14:textId="77777777" w:rsidR="00222A36" w:rsidRDefault="00222A36" w:rsidP="00222A36">
      <w:pPr>
        <w:pStyle w:val="a3"/>
        <w:numPr>
          <w:ilvl w:val="0"/>
          <w:numId w:val="9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4A45FD27" w14:textId="77777777" w:rsidR="00FD6934" w:rsidRDefault="00FD6934" w:rsidP="00FD6934">
      <w:pPr>
        <w:numPr>
          <w:ilvl w:val="0"/>
          <w:numId w:val="7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7A0DABCA" w14:textId="77777777" w:rsidR="00FD6934" w:rsidRDefault="00D05D22" w:rsidP="00FD6934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6" w:tgtFrame="_blank" w:history="1">
        <w:r w:rsidR="00FD6934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0232-034-02/2009-СРО-П-080 от 09.11.2012</w:t>
        </w:r>
      </w:hyperlink>
    </w:p>
    <w:p w14:paraId="7984506D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AD5E6E"/>
    <w:multiLevelType w:val="multilevel"/>
    <w:tmpl w:val="BCD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132AED"/>
    <w:multiLevelType w:val="multilevel"/>
    <w:tmpl w:val="06E4B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110A9A"/>
    <w:rsid w:val="00141B88"/>
    <w:rsid w:val="00222A36"/>
    <w:rsid w:val="00390616"/>
    <w:rsid w:val="003A1BC8"/>
    <w:rsid w:val="004B46CB"/>
    <w:rsid w:val="005F523B"/>
    <w:rsid w:val="006F091B"/>
    <w:rsid w:val="007967CC"/>
    <w:rsid w:val="007B7347"/>
    <w:rsid w:val="007F350E"/>
    <w:rsid w:val="008E7FCA"/>
    <w:rsid w:val="00901C7A"/>
    <w:rsid w:val="00933C26"/>
    <w:rsid w:val="00977FBC"/>
    <w:rsid w:val="00AC41C3"/>
    <w:rsid w:val="00B22873"/>
    <w:rsid w:val="00BC44D7"/>
    <w:rsid w:val="00CF4816"/>
    <w:rsid w:val="00D05D22"/>
    <w:rsid w:val="00D37AF6"/>
    <w:rsid w:val="00E82382"/>
    <w:rsid w:val="00EC3256"/>
    <w:rsid w:val="00F73103"/>
    <w:rsid w:val="00FD195F"/>
    <w:rsid w:val="00FD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CBFE1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1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2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90219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45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0007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998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0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9546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3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45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0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24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8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965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999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60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27142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7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7694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9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15948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3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330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22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8487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4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9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623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13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271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6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2156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618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088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114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27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6060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899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243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6498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1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964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5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8165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1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10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peoe.ru/site/assets/files/3633/kontur-1.pdf" TargetMode="External"/><Relationship Id="rId5" Type="http://schemas.openxmlformats.org/officeDocument/2006/relationships/hyperlink" Target="mailto:belostrov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532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15</cp:revision>
  <cp:lastPrinted>2021-09-21T10:51:00Z</cp:lastPrinted>
  <dcterms:created xsi:type="dcterms:W3CDTF">2021-09-21T11:07:00Z</dcterms:created>
  <dcterms:modified xsi:type="dcterms:W3CDTF">2026-04-27T09:01:00Z</dcterms:modified>
</cp:coreProperties>
</file>