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B75DD" w14:textId="77777777" w:rsidR="00506BB8" w:rsidRDefault="00506BB8" w:rsidP="00506BB8">
      <w:pPr>
        <w:pStyle w:val="1"/>
        <w:shd w:val="clear" w:color="auto" w:fill="FFFFFF"/>
        <w:spacing w:before="0" w:beforeAutospacing="0" w:after="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proofErr w:type="spellStart"/>
      <w:r>
        <w:rPr>
          <w:rFonts w:ascii="Arial" w:hAnsi="Arial" w:cs="Arial"/>
          <w:b w:val="0"/>
          <w:bCs w:val="0"/>
          <w:color w:val="000000"/>
          <w:sz w:val="42"/>
          <w:szCs w:val="42"/>
        </w:rPr>
        <w:t>Ленэнергоспецремонт</w:t>
      </w:r>
      <w:proofErr w:type="spellEnd"/>
    </w:p>
    <w:p w14:paraId="61E5A39B" w14:textId="77777777" w:rsidR="00506BB8" w:rsidRDefault="00506BB8" w:rsidP="00506BB8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41C2691F" w14:textId="77777777" w:rsidR="00506BB8" w:rsidRDefault="00506BB8" w:rsidP="00506B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Акционерное общество "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Ленэнергоспецремонт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"</w:t>
      </w:r>
    </w:p>
    <w:p w14:paraId="5A478EBF" w14:textId="77777777" w:rsidR="00506BB8" w:rsidRDefault="00506BB8" w:rsidP="00506BB8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063C0FFB" w14:textId="77777777" w:rsidR="00506BB8" w:rsidRPr="006F6FA9" w:rsidRDefault="00506BB8" w:rsidP="00506BB8">
      <w:pPr>
        <w:spacing w:after="0"/>
        <w:textAlignment w:val="baseline"/>
        <w:rPr>
          <w:rFonts w:ascii="Tahoma" w:hAnsi="Tahoma" w:cs="Tahoma"/>
          <w:b/>
          <w:bCs/>
          <w:color w:val="000000"/>
          <w:sz w:val="18"/>
          <w:szCs w:val="18"/>
        </w:rPr>
      </w:pPr>
      <w:r w:rsidRPr="006F6FA9">
        <w:rPr>
          <w:rFonts w:ascii="Tahoma" w:hAnsi="Tahoma" w:cs="Tahoma"/>
          <w:b/>
          <w:bCs/>
          <w:color w:val="000000"/>
          <w:sz w:val="18"/>
          <w:szCs w:val="18"/>
        </w:rPr>
        <w:t>101-19/2010-СРО-П-080 от 07.12.2010</w:t>
      </w:r>
    </w:p>
    <w:p w14:paraId="493DB473" w14:textId="77777777" w:rsidR="00506BB8" w:rsidRDefault="00506BB8" w:rsidP="00506BB8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14:paraId="5F407651" w14:textId="77777777" w:rsidR="00506BB8" w:rsidRDefault="00506BB8" w:rsidP="00506B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7826704892</w:t>
      </w:r>
    </w:p>
    <w:p w14:paraId="4707F9C3" w14:textId="77777777" w:rsidR="00506BB8" w:rsidRDefault="00506BB8" w:rsidP="00506BB8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18057CBE" w14:textId="77777777" w:rsidR="00506BB8" w:rsidRDefault="00506BB8" w:rsidP="00506B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1027810229754</w:t>
      </w:r>
    </w:p>
    <w:p w14:paraId="258F42C4" w14:textId="77777777" w:rsidR="00506BB8" w:rsidRDefault="00506BB8" w:rsidP="00506BB8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4012675" w14:textId="77777777" w:rsidR="00506BB8" w:rsidRDefault="00506BB8" w:rsidP="00506B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06BB8">
        <w:rPr>
          <w:rFonts w:ascii="Tahoma" w:hAnsi="Tahoma" w:cs="Tahoma"/>
          <w:color w:val="000000"/>
          <w:sz w:val="18"/>
          <w:szCs w:val="18"/>
        </w:rPr>
        <w:t>исполняющий обязанности генерального дирек</w:t>
      </w:r>
      <w:r>
        <w:rPr>
          <w:rFonts w:ascii="Tahoma" w:hAnsi="Tahoma" w:cs="Tahoma"/>
          <w:color w:val="000000"/>
          <w:sz w:val="18"/>
          <w:szCs w:val="18"/>
        </w:rPr>
        <w:t xml:space="preserve">тора Мамонтов Андрей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Клавдиевич</w:t>
      </w:r>
      <w:proofErr w:type="spellEnd"/>
    </w:p>
    <w:p w14:paraId="3B2D1465" w14:textId="77777777" w:rsidR="00506BB8" w:rsidRPr="00506BB8" w:rsidRDefault="00506BB8" w:rsidP="00506BB8">
      <w:pPr>
        <w:pStyle w:val="a5"/>
        <w:numPr>
          <w:ilvl w:val="0"/>
          <w:numId w:val="16"/>
        </w:numPr>
        <w:tabs>
          <w:tab w:val="clear" w:pos="720"/>
          <w:tab w:val="num" w:pos="426"/>
        </w:tabs>
        <w:spacing w:after="0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06BB8"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4B7441E1" w14:textId="77777777" w:rsidR="00506BB8" w:rsidRDefault="00506BB8" w:rsidP="00506B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196191, г. Санкт-Петербург, пл. Конституции, д. 7, лит. А, пом. 23Н</w:t>
      </w:r>
    </w:p>
    <w:p w14:paraId="461030C0" w14:textId="77777777" w:rsidR="00506BB8" w:rsidRDefault="00506BB8" w:rsidP="00506BB8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762B11AF" w14:textId="77777777" w:rsidR="00506BB8" w:rsidRDefault="00506BB8" w:rsidP="00506B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196191, г. Санкт-Петербург, пл. Конституции, д. 7, лит. А, пом. 23Н</w:t>
      </w:r>
    </w:p>
    <w:p w14:paraId="6D5261E7" w14:textId="77777777" w:rsidR="00506BB8" w:rsidRDefault="00506BB8" w:rsidP="00506BB8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Сайт</w:t>
      </w:r>
    </w:p>
    <w:p w14:paraId="0C82DA86" w14:textId="77777777" w:rsidR="00506BB8" w:rsidRDefault="007C5217" w:rsidP="00506B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5" w:tgtFrame="_blank" w:history="1">
        <w:r w:rsidR="00506BB8">
          <w:rPr>
            <w:rStyle w:val="a3"/>
            <w:rFonts w:ascii="Tahoma" w:hAnsi="Tahoma" w:cs="Tahoma"/>
            <w:color w:val="0055CC"/>
            <w:sz w:val="18"/>
            <w:szCs w:val="18"/>
            <w:u w:val="none"/>
          </w:rPr>
          <w:t>http://lesr.spb.ru/</w:t>
        </w:r>
      </w:hyperlink>
    </w:p>
    <w:p w14:paraId="1306070C" w14:textId="77777777" w:rsidR="00506BB8" w:rsidRDefault="00506BB8" w:rsidP="00506BB8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</w:p>
    <w:p w14:paraId="69490BF5" w14:textId="77777777" w:rsidR="00506BB8" w:rsidRDefault="007C5217" w:rsidP="00506B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6" w:history="1">
        <w:r w:rsidR="00506BB8">
          <w:rPr>
            <w:rStyle w:val="a3"/>
            <w:rFonts w:ascii="Tahoma" w:hAnsi="Tahoma" w:cs="Tahoma"/>
            <w:color w:val="0055CC"/>
            <w:sz w:val="18"/>
            <w:szCs w:val="18"/>
            <w:u w:val="none"/>
          </w:rPr>
          <w:t>lesr@lenenergo.ru</w:t>
        </w:r>
      </w:hyperlink>
    </w:p>
    <w:p w14:paraId="325CA37A" w14:textId="77777777" w:rsidR="00506BB8" w:rsidRDefault="00506BB8" w:rsidP="00506BB8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26F84142" w14:textId="77777777" w:rsidR="00506BB8" w:rsidRDefault="00506BB8" w:rsidP="00506B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(812) 493-95-45</w:t>
      </w:r>
    </w:p>
    <w:p w14:paraId="1CEC54D3" w14:textId="77777777" w:rsidR="00506BB8" w:rsidRDefault="00506BB8" w:rsidP="00506BB8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317EDFF2" w14:textId="77777777" w:rsidR="00506BB8" w:rsidRDefault="00506BB8" w:rsidP="00506B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6B6210B7" w14:textId="77777777" w:rsidR="00506BB8" w:rsidRDefault="00506BB8" w:rsidP="00506BB8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043C44E" w14:textId="77777777" w:rsidR="006313D6" w:rsidRDefault="00506BB8" w:rsidP="00506B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(декабрь 2017).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(ноябрь-декабрь 2018).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(октябрь 2019)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 xml:space="preserve">Плановая, выездная (октябрь 2020). </w:t>
      </w:r>
      <w:r w:rsidR="006313D6">
        <w:rPr>
          <w:rFonts w:ascii="Tahoma" w:hAnsi="Tahoma" w:cs="Tahoma"/>
          <w:color w:val="000000"/>
          <w:sz w:val="18"/>
          <w:szCs w:val="18"/>
        </w:rPr>
        <w:t>Нарушения не выявлены</w:t>
      </w:r>
      <w:r>
        <w:rPr>
          <w:rFonts w:ascii="Tahoma" w:hAnsi="Tahoma" w:cs="Tahoma"/>
          <w:color w:val="000000"/>
          <w:sz w:val="18"/>
          <w:szCs w:val="18"/>
        </w:rPr>
        <w:t>.</w:t>
      </w:r>
    </w:p>
    <w:p w14:paraId="5769B2B5" w14:textId="60E0460F" w:rsidR="006313D6" w:rsidRDefault="006313D6" w:rsidP="006313D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(октябрь 2021). Нарушения не выявлены</w:t>
      </w:r>
    </w:p>
    <w:p w14:paraId="3C81FF99" w14:textId="77777777" w:rsidR="006313D6" w:rsidRDefault="006313D6" w:rsidP="006313D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(октябрь 2022). Нарушения не выявлены</w:t>
      </w:r>
    </w:p>
    <w:p w14:paraId="3CF2002D" w14:textId="4E35C245" w:rsidR="006313D6" w:rsidRDefault="006313D6" w:rsidP="006313D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(ноябрь 2023). Нарушения не выявлены</w:t>
      </w:r>
    </w:p>
    <w:p w14:paraId="2DE1A668" w14:textId="240595F0" w:rsidR="006313D6" w:rsidRDefault="006313D6" w:rsidP="006313D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(октябрь 2024). Нарушения не выявлены</w:t>
      </w:r>
    </w:p>
    <w:p w14:paraId="13A39EE9" w14:textId="43E72BEE" w:rsidR="006313D6" w:rsidRDefault="006313D6" w:rsidP="006313D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(сентябрь 2025). Нарушения не выявлены</w:t>
      </w:r>
    </w:p>
    <w:p w14:paraId="79F6D362" w14:textId="78F7F7E4" w:rsidR="007C5217" w:rsidRDefault="007C5217" w:rsidP="007C521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</w:t>
      </w:r>
      <w:r>
        <w:rPr>
          <w:rFonts w:ascii="Tahoma" w:hAnsi="Tahoma" w:cs="Tahoma"/>
          <w:color w:val="000000"/>
          <w:sz w:val="18"/>
          <w:szCs w:val="18"/>
        </w:rPr>
        <w:t xml:space="preserve">лановая, камеральная (август 2026).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Нарушения выявлены (предписание к устранению замечаний)</w:t>
      </w:r>
    </w:p>
    <w:p w14:paraId="3B05CE20" w14:textId="77777777" w:rsidR="006313D6" w:rsidRDefault="006313D6" w:rsidP="006313D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6ECA6E9" w14:textId="77777777" w:rsidR="006313D6" w:rsidRDefault="006313D6" w:rsidP="006313D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E313CCF" w14:textId="5BEDE25C" w:rsidR="00506BB8" w:rsidRDefault="00506BB8" w:rsidP="007C5217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</w:rPr>
        <w:br/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43B20DE2" w14:textId="77777777" w:rsidR="006313D6" w:rsidRDefault="002516FC" w:rsidP="00506B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ООО "Страховое общество "АльфаСтрахование</w:t>
      </w:r>
      <w:r w:rsidR="00506BB8">
        <w:rPr>
          <w:rFonts w:ascii="Tahoma" w:hAnsi="Tahoma" w:cs="Tahoma"/>
          <w:color w:val="000000"/>
          <w:sz w:val="18"/>
          <w:szCs w:val="18"/>
        </w:rPr>
        <w:t xml:space="preserve">", ИНН </w:t>
      </w:r>
      <w:r>
        <w:rPr>
          <w:rFonts w:ascii="Tahoma" w:hAnsi="Tahoma" w:cs="Tahoma"/>
          <w:color w:val="000000"/>
          <w:sz w:val="18"/>
          <w:szCs w:val="18"/>
        </w:rPr>
        <w:t>7713056834</w:t>
      </w:r>
      <w:r w:rsidR="00506BB8">
        <w:rPr>
          <w:rFonts w:ascii="Tahoma" w:hAnsi="Tahoma" w:cs="Tahoma"/>
          <w:color w:val="000000"/>
          <w:sz w:val="18"/>
          <w:szCs w:val="18"/>
        </w:rPr>
        <w:t xml:space="preserve">, </w:t>
      </w:r>
      <w:r w:rsidR="00CB3302">
        <w:rPr>
          <w:rFonts w:ascii="Tahoma" w:hAnsi="Tahoma" w:cs="Tahoma"/>
          <w:color w:val="000000"/>
          <w:sz w:val="18"/>
          <w:szCs w:val="18"/>
        </w:rPr>
        <w:t xml:space="preserve">Лицензия </w:t>
      </w:r>
      <w:r w:rsidR="00CB3302" w:rsidRPr="00CB3302">
        <w:rPr>
          <w:rFonts w:ascii="Tahoma" w:hAnsi="Tahoma" w:cs="Tahoma"/>
          <w:color w:val="000000"/>
          <w:sz w:val="18"/>
          <w:szCs w:val="18"/>
        </w:rPr>
        <w:t>СИ № 2239</w:t>
      </w:r>
      <w:r>
        <w:rPr>
          <w:rFonts w:ascii="Tahoma" w:hAnsi="Tahoma" w:cs="Tahoma"/>
          <w:color w:val="000000"/>
          <w:sz w:val="18"/>
          <w:szCs w:val="18"/>
        </w:rPr>
        <w:br/>
        <w:t>190013, Санкт-Петербург, московский пр., д. 60/129, лит. Б</w:t>
      </w:r>
      <w:r w:rsidR="00506BB8">
        <w:rPr>
          <w:rFonts w:ascii="Tahoma" w:hAnsi="Tahoma" w:cs="Tahoma"/>
          <w:color w:val="000000"/>
          <w:sz w:val="18"/>
          <w:szCs w:val="18"/>
        </w:rPr>
        <w:t>, тел. 8-800-505-5888</w:t>
      </w:r>
      <w:r w:rsidR="00506BB8">
        <w:rPr>
          <w:rFonts w:ascii="Tahoma" w:hAnsi="Tahoma" w:cs="Tahoma"/>
          <w:color w:val="000000"/>
          <w:sz w:val="18"/>
          <w:szCs w:val="18"/>
        </w:rPr>
        <w:br/>
        <w:t xml:space="preserve">Договор № </w:t>
      </w:r>
      <w:r w:rsidR="006313D6">
        <w:rPr>
          <w:rFonts w:ascii="Tahoma" w:hAnsi="Tahoma" w:cs="Tahoma"/>
          <w:color w:val="000000"/>
          <w:sz w:val="18"/>
          <w:szCs w:val="18"/>
        </w:rPr>
        <w:t>786</w:t>
      </w:r>
      <w:r>
        <w:rPr>
          <w:rFonts w:ascii="Tahoma" w:hAnsi="Tahoma" w:cs="Tahoma"/>
          <w:color w:val="000000"/>
          <w:sz w:val="18"/>
          <w:szCs w:val="18"/>
          <w:lang w:val="en-US"/>
        </w:rPr>
        <w:t>R</w:t>
      </w:r>
      <w:r w:rsidR="006313D6">
        <w:rPr>
          <w:rFonts w:ascii="Tahoma" w:hAnsi="Tahoma" w:cs="Tahoma"/>
          <w:color w:val="000000"/>
          <w:sz w:val="18"/>
          <w:szCs w:val="18"/>
        </w:rPr>
        <w:t>/894/00004/19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="00506BB8">
        <w:rPr>
          <w:rFonts w:ascii="Tahoma" w:hAnsi="Tahoma" w:cs="Tahoma"/>
          <w:color w:val="000000"/>
          <w:sz w:val="18"/>
          <w:szCs w:val="18"/>
        </w:rPr>
        <w:t xml:space="preserve">(Страховая сумма: 5 </w:t>
      </w:r>
      <w:r>
        <w:rPr>
          <w:rFonts w:ascii="Tahoma" w:hAnsi="Tahoma" w:cs="Tahoma"/>
          <w:color w:val="000000"/>
          <w:sz w:val="18"/>
          <w:szCs w:val="18"/>
        </w:rPr>
        <w:t xml:space="preserve">000 000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руб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)</w:t>
      </w:r>
      <w:r>
        <w:rPr>
          <w:rFonts w:ascii="Tahoma" w:hAnsi="Tahoma" w:cs="Tahoma"/>
          <w:color w:val="000000"/>
          <w:sz w:val="18"/>
          <w:szCs w:val="18"/>
        </w:rPr>
        <w:br/>
        <w:t xml:space="preserve">Срок действия </w:t>
      </w:r>
      <w:r w:rsidR="006313D6">
        <w:rPr>
          <w:rFonts w:ascii="Tahoma" w:hAnsi="Tahoma" w:cs="Tahoma"/>
          <w:color w:val="000000"/>
          <w:sz w:val="18"/>
          <w:szCs w:val="18"/>
        </w:rPr>
        <w:t xml:space="preserve">с 10.12.2019 по 31.12.2022 </w:t>
      </w:r>
      <w:r w:rsidR="00506BB8">
        <w:rPr>
          <w:rFonts w:ascii="Tahoma" w:hAnsi="Tahoma" w:cs="Tahoma"/>
          <w:color w:val="000000"/>
          <w:sz w:val="18"/>
          <w:szCs w:val="18"/>
        </w:rPr>
        <w:t>(включительно)</w:t>
      </w:r>
      <w:r w:rsidR="00506BB8">
        <w:rPr>
          <w:rFonts w:ascii="Tahoma" w:hAnsi="Tahoma" w:cs="Tahoma"/>
          <w:color w:val="000000"/>
          <w:sz w:val="18"/>
          <w:szCs w:val="18"/>
        </w:rPr>
        <w:br/>
      </w:r>
    </w:p>
    <w:p w14:paraId="33CC8615" w14:textId="77777777" w:rsidR="006313D6" w:rsidRDefault="006313D6" w:rsidP="00506B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ООО "Страховое общество "АльфаСтрахование", ИНН 7713056834, Лицензия </w:t>
      </w:r>
      <w:r w:rsidRPr="00CB3302">
        <w:rPr>
          <w:rFonts w:ascii="Tahoma" w:hAnsi="Tahoma" w:cs="Tahoma"/>
          <w:color w:val="000000"/>
          <w:sz w:val="18"/>
          <w:szCs w:val="18"/>
        </w:rPr>
        <w:t>СИ № 2239</w:t>
      </w:r>
      <w:r>
        <w:rPr>
          <w:rFonts w:ascii="Tahoma" w:hAnsi="Tahoma" w:cs="Tahoma"/>
          <w:color w:val="000000"/>
          <w:sz w:val="18"/>
          <w:szCs w:val="18"/>
        </w:rPr>
        <w:br/>
        <w:t>190013, Санкт-Петербург, московский пр., д. 60/129, лит. Б, тел. 8-800-505-5888</w:t>
      </w:r>
      <w:r>
        <w:rPr>
          <w:rFonts w:ascii="Tahoma" w:hAnsi="Tahoma" w:cs="Tahoma"/>
          <w:color w:val="000000"/>
          <w:sz w:val="18"/>
          <w:szCs w:val="18"/>
        </w:rPr>
        <w:br/>
        <w:t>Договор № 7811</w:t>
      </w:r>
      <w:r>
        <w:rPr>
          <w:rFonts w:ascii="Tahoma" w:hAnsi="Tahoma" w:cs="Tahoma"/>
          <w:color w:val="000000"/>
          <w:sz w:val="18"/>
          <w:szCs w:val="18"/>
          <w:lang w:val="en-US"/>
        </w:rPr>
        <w:t>R</w:t>
      </w:r>
      <w:r>
        <w:rPr>
          <w:rFonts w:ascii="Tahoma" w:hAnsi="Tahoma" w:cs="Tahoma"/>
          <w:color w:val="000000"/>
          <w:sz w:val="18"/>
          <w:szCs w:val="18"/>
        </w:rPr>
        <w:t xml:space="preserve">/894/0000495/22 (Страховая сумма: 5 000 000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руб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)</w:t>
      </w:r>
      <w:r>
        <w:rPr>
          <w:rFonts w:ascii="Tahoma" w:hAnsi="Tahoma" w:cs="Tahoma"/>
          <w:color w:val="000000"/>
          <w:sz w:val="18"/>
          <w:szCs w:val="18"/>
        </w:rPr>
        <w:br/>
        <w:t>Срок действия с 28.12.2022 по 31.12.2023 (включительно)</w:t>
      </w:r>
    </w:p>
    <w:p w14:paraId="424B15BD" w14:textId="6E54C1ED" w:rsidR="006313D6" w:rsidRDefault="006313D6" w:rsidP="00506B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ООО "Страховое общество "АльфаСтрахование", ИНН 7713056834, Лицензия </w:t>
      </w:r>
      <w:r w:rsidRPr="00CB3302">
        <w:rPr>
          <w:rFonts w:ascii="Tahoma" w:hAnsi="Tahoma" w:cs="Tahoma"/>
          <w:color w:val="000000"/>
          <w:sz w:val="18"/>
          <w:szCs w:val="18"/>
        </w:rPr>
        <w:t>СИ № 2239</w:t>
      </w:r>
      <w:r>
        <w:rPr>
          <w:rFonts w:ascii="Tahoma" w:hAnsi="Tahoma" w:cs="Tahoma"/>
          <w:color w:val="000000"/>
          <w:sz w:val="18"/>
          <w:szCs w:val="18"/>
        </w:rPr>
        <w:br/>
        <w:t>190013, Санкт-Петербург, московский пр., д. 60/129, лит. Б, тел. 8-800-505-5888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</w:rPr>
        <w:lastRenderedPageBreak/>
        <w:t>Договор № 7811</w:t>
      </w:r>
      <w:r>
        <w:rPr>
          <w:rFonts w:ascii="Tahoma" w:hAnsi="Tahoma" w:cs="Tahoma"/>
          <w:color w:val="000000"/>
          <w:sz w:val="18"/>
          <w:szCs w:val="18"/>
          <w:lang w:val="en-US"/>
        </w:rPr>
        <w:t>R</w:t>
      </w:r>
      <w:r>
        <w:rPr>
          <w:rFonts w:ascii="Tahoma" w:hAnsi="Tahoma" w:cs="Tahoma"/>
          <w:color w:val="000000"/>
          <w:sz w:val="18"/>
          <w:szCs w:val="18"/>
        </w:rPr>
        <w:t xml:space="preserve">/894/0000291/23 (Страховая сумма: 5 000 000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руб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)</w:t>
      </w:r>
      <w:r>
        <w:rPr>
          <w:rFonts w:ascii="Tahoma" w:hAnsi="Tahoma" w:cs="Tahoma"/>
          <w:color w:val="000000"/>
          <w:sz w:val="18"/>
          <w:szCs w:val="18"/>
        </w:rPr>
        <w:br/>
        <w:t>Срок действия с 01.01.2024 по 31.12.2024 (включительно)</w:t>
      </w:r>
    </w:p>
    <w:p w14:paraId="0FA35966" w14:textId="77777777" w:rsidR="006313D6" w:rsidRDefault="006313D6" w:rsidP="00506B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4A0831B" w14:textId="494C7215" w:rsidR="006313D6" w:rsidRDefault="006313D6" w:rsidP="00506B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ООО "Страховое общество "АльфаСтрахование", ИНН 7713056834, Лицензия </w:t>
      </w:r>
      <w:r w:rsidRPr="00CB3302">
        <w:rPr>
          <w:rFonts w:ascii="Tahoma" w:hAnsi="Tahoma" w:cs="Tahoma"/>
          <w:color w:val="000000"/>
          <w:sz w:val="18"/>
          <w:szCs w:val="18"/>
        </w:rPr>
        <w:t>СИ № 2239</w:t>
      </w:r>
      <w:r>
        <w:rPr>
          <w:rFonts w:ascii="Tahoma" w:hAnsi="Tahoma" w:cs="Tahoma"/>
          <w:color w:val="000000"/>
          <w:sz w:val="18"/>
          <w:szCs w:val="18"/>
        </w:rPr>
        <w:br/>
        <w:t>190013, Санкт-Петербург, московский пр., д. 60/129, лит. Б, тел. 8-800-505-5888</w:t>
      </w:r>
      <w:r>
        <w:rPr>
          <w:rFonts w:ascii="Tahoma" w:hAnsi="Tahoma" w:cs="Tahoma"/>
          <w:color w:val="000000"/>
          <w:sz w:val="18"/>
          <w:szCs w:val="18"/>
        </w:rPr>
        <w:br/>
        <w:t xml:space="preserve">Договор № 24-076 (Страховая сумма: 5 000 000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руб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)</w:t>
      </w:r>
      <w:r>
        <w:rPr>
          <w:rFonts w:ascii="Tahoma" w:hAnsi="Tahoma" w:cs="Tahoma"/>
          <w:color w:val="000000"/>
          <w:sz w:val="18"/>
          <w:szCs w:val="18"/>
        </w:rPr>
        <w:br/>
        <w:t>Срок действия с 01.01.2025 по 31.12.2025 (включительно)</w:t>
      </w:r>
    </w:p>
    <w:p w14:paraId="14C168DF" w14:textId="77777777" w:rsidR="006313D6" w:rsidRDefault="006313D6" w:rsidP="00506B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5AE0F34D" w14:textId="4759C566" w:rsidR="006313D6" w:rsidRDefault="006313D6" w:rsidP="00506B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ООО "Страховое общество "АльфаСтрахование", ИНН 7713056834, Лицензия </w:t>
      </w:r>
      <w:r w:rsidRPr="00CB3302">
        <w:rPr>
          <w:rFonts w:ascii="Tahoma" w:hAnsi="Tahoma" w:cs="Tahoma"/>
          <w:color w:val="000000"/>
          <w:sz w:val="18"/>
          <w:szCs w:val="18"/>
        </w:rPr>
        <w:t>СИ № 2239</w:t>
      </w:r>
      <w:r>
        <w:rPr>
          <w:rFonts w:ascii="Tahoma" w:hAnsi="Tahoma" w:cs="Tahoma"/>
          <w:color w:val="000000"/>
          <w:sz w:val="18"/>
          <w:szCs w:val="18"/>
        </w:rPr>
        <w:br/>
        <w:t>190013, Санкт-Петербург, московский пр., д. 60/129, лит. Б, тел. 8-800-505-5888</w:t>
      </w:r>
      <w:r>
        <w:rPr>
          <w:rFonts w:ascii="Tahoma" w:hAnsi="Tahoma" w:cs="Tahoma"/>
          <w:color w:val="000000"/>
          <w:sz w:val="18"/>
          <w:szCs w:val="18"/>
        </w:rPr>
        <w:br/>
        <w:t>Договор № 7811</w:t>
      </w:r>
      <w:r>
        <w:rPr>
          <w:rFonts w:ascii="Tahoma" w:hAnsi="Tahoma" w:cs="Tahoma"/>
          <w:color w:val="000000"/>
          <w:sz w:val="18"/>
          <w:szCs w:val="18"/>
          <w:lang w:val="en-US"/>
        </w:rPr>
        <w:t>R</w:t>
      </w:r>
      <w:r>
        <w:rPr>
          <w:rFonts w:ascii="Tahoma" w:hAnsi="Tahoma" w:cs="Tahoma"/>
          <w:color w:val="000000"/>
          <w:sz w:val="18"/>
          <w:szCs w:val="18"/>
        </w:rPr>
        <w:t xml:space="preserve">/894/0000508/25 (Страховая сумма: 2 500 000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руб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)</w:t>
      </w:r>
      <w:r>
        <w:rPr>
          <w:rFonts w:ascii="Tahoma" w:hAnsi="Tahoma" w:cs="Tahoma"/>
          <w:color w:val="000000"/>
          <w:sz w:val="18"/>
          <w:szCs w:val="18"/>
        </w:rPr>
        <w:br/>
        <w:t>Срок действия с 01.01.2026 по 31.12.2026 (включительно)</w:t>
      </w:r>
    </w:p>
    <w:p w14:paraId="7751C4CA" w14:textId="77777777" w:rsidR="009B1ABF" w:rsidRDefault="00506BB8" w:rsidP="00506B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 xml:space="preserve">Взнос в Компенсационный Фонд ВВ 100 000 руб. (1 уровень </w:t>
      </w:r>
      <w:r w:rsidR="009B1ABF">
        <w:rPr>
          <w:rFonts w:ascii="Tahoma" w:hAnsi="Tahoma" w:cs="Tahoma"/>
          <w:color w:val="000000"/>
          <w:sz w:val="18"/>
          <w:szCs w:val="18"/>
        </w:rPr>
        <w:t xml:space="preserve">ответственности) </w:t>
      </w:r>
    </w:p>
    <w:p w14:paraId="61F69BFA" w14:textId="16F77CA9" w:rsidR="00506BB8" w:rsidRDefault="009B1ABF" w:rsidP="00506BB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Взнос</w:t>
      </w:r>
      <w:r w:rsidR="00506BB8">
        <w:rPr>
          <w:rFonts w:ascii="Tahoma" w:hAnsi="Tahoma" w:cs="Tahoma"/>
          <w:color w:val="000000"/>
          <w:sz w:val="18"/>
          <w:szCs w:val="18"/>
        </w:rPr>
        <w:t xml:space="preserve"> в Компенсационный Фонд ОДО 150 000 руб. (1 уровень ответственности)</w:t>
      </w:r>
    </w:p>
    <w:p w14:paraId="446ECF43" w14:textId="77777777" w:rsidR="005B514B" w:rsidRDefault="005B514B" w:rsidP="005B514B">
      <w:pPr>
        <w:numPr>
          <w:ilvl w:val="0"/>
          <w:numId w:val="17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6A1221E4" w14:textId="77777777" w:rsidR="005B514B" w:rsidRDefault="005B514B" w:rsidP="005B514B">
      <w:pPr>
        <w:pStyle w:val="a4"/>
        <w:numPr>
          <w:ilvl w:val="0"/>
          <w:numId w:val="1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4AB2A5A" w14:textId="61333B9A" w:rsidR="005B514B" w:rsidRDefault="005B514B" w:rsidP="005B514B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07.12.2010</w:t>
      </w:r>
    </w:p>
    <w:p w14:paraId="4584A892" w14:textId="77777777" w:rsidR="005B514B" w:rsidRDefault="005B514B" w:rsidP="005B514B">
      <w:pPr>
        <w:pStyle w:val="a4"/>
        <w:numPr>
          <w:ilvl w:val="0"/>
          <w:numId w:val="1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0D43B5C5" w14:textId="77777777" w:rsidR="005B514B" w:rsidRDefault="005B514B" w:rsidP="005B514B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30.06.2017</w:t>
      </w:r>
    </w:p>
    <w:p w14:paraId="79A0FA0A" w14:textId="77777777" w:rsidR="005B514B" w:rsidRDefault="005B514B" w:rsidP="005B514B">
      <w:pPr>
        <w:pStyle w:val="a4"/>
        <w:numPr>
          <w:ilvl w:val="0"/>
          <w:numId w:val="1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2FA549AB" w14:textId="77777777" w:rsidR="005B514B" w:rsidRDefault="005B514B" w:rsidP="005B514B">
      <w:pPr>
        <w:pStyle w:val="a4"/>
        <w:numPr>
          <w:ilvl w:val="0"/>
          <w:numId w:val="1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5F415B4" w14:textId="77777777" w:rsidR="00506BB8" w:rsidRDefault="00506BB8" w:rsidP="00506BB8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Наличие права ДЕЙСТВУЕТ от 07.12.2010</w:t>
      </w:r>
    </w:p>
    <w:p w14:paraId="4FF16A0A" w14:textId="77777777" w:rsidR="00506BB8" w:rsidRDefault="00506BB8" w:rsidP="00506BB8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14:paraId="7B7DDEB1" w14:textId="77777777" w:rsidR="00506BB8" w:rsidRDefault="007C5217" w:rsidP="00506BB8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7" w:tgtFrame="_blank" w:history="1">
        <w:r w:rsidR="00506BB8">
          <w:rPr>
            <w:rStyle w:val="a3"/>
            <w:rFonts w:ascii="Tahoma" w:hAnsi="Tahoma" w:cs="Tahoma"/>
            <w:color w:val="0055CC"/>
            <w:sz w:val="18"/>
            <w:szCs w:val="18"/>
            <w:u w:val="none"/>
          </w:rPr>
          <w:t>Свидетельство № 0248-101-19/2010-СРО-П-080 от 10.12.2012</w:t>
        </w:r>
      </w:hyperlink>
    </w:p>
    <w:p w14:paraId="26D51D12" w14:textId="77777777" w:rsidR="00506BB8" w:rsidRDefault="007C5217" w:rsidP="00506BB8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8" w:tgtFrame="_blank" w:history="1">
        <w:r w:rsidR="00506BB8">
          <w:rPr>
            <w:rStyle w:val="a3"/>
            <w:rFonts w:ascii="Tahoma" w:hAnsi="Tahoma" w:cs="Tahoma"/>
            <w:color w:val="0055CC"/>
            <w:sz w:val="18"/>
            <w:szCs w:val="18"/>
            <w:u w:val="none"/>
          </w:rPr>
          <w:t>Свидетельство № 0376-101-19/2010-СРО-П-080 от 25.01.2017</w:t>
        </w:r>
      </w:hyperlink>
    </w:p>
    <w:p w14:paraId="58C8FD40" w14:textId="77777777" w:rsidR="0009263D" w:rsidRPr="00506BB8" w:rsidRDefault="0009263D" w:rsidP="00506BB8"/>
    <w:sectPr w:rsidR="0009263D" w:rsidRPr="00506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225DE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D7700F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36160D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9109E0"/>
    <w:multiLevelType w:val="multilevel"/>
    <w:tmpl w:val="09F45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DB4792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402FE8"/>
    <w:multiLevelType w:val="multilevel"/>
    <w:tmpl w:val="2D34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BA7251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9614B2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0944A2"/>
    <w:multiLevelType w:val="multilevel"/>
    <w:tmpl w:val="8A9A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5A7448"/>
    <w:multiLevelType w:val="multilevel"/>
    <w:tmpl w:val="72AC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534003"/>
    <w:multiLevelType w:val="multilevel"/>
    <w:tmpl w:val="D73EF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99403F"/>
    <w:multiLevelType w:val="multilevel"/>
    <w:tmpl w:val="F4341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C256BF"/>
    <w:multiLevelType w:val="multilevel"/>
    <w:tmpl w:val="60E6C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C135C3"/>
    <w:multiLevelType w:val="multilevel"/>
    <w:tmpl w:val="8CAC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824A97"/>
    <w:multiLevelType w:val="multilevel"/>
    <w:tmpl w:val="688C2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21061F"/>
    <w:multiLevelType w:val="multilevel"/>
    <w:tmpl w:val="FF3E9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5"/>
  </w:num>
  <w:num w:numId="3">
    <w:abstractNumId w:val="3"/>
  </w:num>
  <w:num w:numId="4">
    <w:abstractNumId w:val="10"/>
  </w:num>
  <w:num w:numId="5">
    <w:abstractNumId w:val="16"/>
  </w:num>
  <w:num w:numId="6">
    <w:abstractNumId w:val="4"/>
  </w:num>
  <w:num w:numId="7">
    <w:abstractNumId w:val="1"/>
  </w:num>
  <w:num w:numId="8">
    <w:abstractNumId w:val="13"/>
  </w:num>
  <w:num w:numId="9">
    <w:abstractNumId w:val="14"/>
  </w:num>
  <w:num w:numId="10">
    <w:abstractNumId w:val="11"/>
  </w:num>
  <w:num w:numId="11">
    <w:abstractNumId w:val="6"/>
  </w:num>
  <w:num w:numId="12">
    <w:abstractNumId w:val="12"/>
  </w:num>
  <w:num w:numId="13">
    <w:abstractNumId w:val="17"/>
  </w:num>
  <w:num w:numId="14">
    <w:abstractNumId w:val="0"/>
  </w:num>
  <w:num w:numId="15">
    <w:abstractNumId w:val="8"/>
  </w:num>
  <w:num w:numId="16">
    <w:abstractNumId w:val="5"/>
  </w:num>
  <w:num w:numId="1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DF8"/>
    <w:rsid w:val="0009263D"/>
    <w:rsid w:val="000A62CC"/>
    <w:rsid w:val="00144C3A"/>
    <w:rsid w:val="001B3EBF"/>
    <w:rsid w:val="001D169C"/>
    <w:rsid w:val="002516FC"/>
    <w:rsid w:val="0026205D"/>
    <w:rsid w:val="00280D7D"/>
    <w:rsid w:val="002965CA"/>
    <w:rsid w:val="00351DB4"/>
    <w:rsid w:val="003A7752"/>
    <w:rsid w:val="004540E8"/>
    <w:rsid w:val="004D3027"/>
    <w:rsid w:val="00506BB8"/>
    <w:rsid w:val="005B514B"/>
    <w:rsid w:val="006313D6"/>
    <w:rsid w:val="006F6FA9"/>
    <w:rsid w:val="007632DF"/>
    <w:rsid w:val="007C5217"/>
    <w:rsid w:val="00840BE6"/>
    <w:rsid w:val="00867936"/>
    <w:rsid w:val="0097604F"/>
    <w:rsid w:val="009B1ABF"/>
    <w:rsid w:val="00A46106"/>
    <w:rsid w:val="00A611CB"/>
    <w:rsid w:val="00AA7304"/>
    <w:rsid w:val="00B11498"/>
    <w:rsid w:val="00BD2FB8"/>
    <w:rsid w:val="00C63DF8"/>
    <w:rsid w:val="00CB3302"/>
    <w:rsid w:val="00DF51EE"/>
    <w:rsid w:val="00E4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CC23E"/>
  <w15:chartTrackingRefBased/>
  <w15:docId w15:val="{573FC5E7-AE03-43B3-AA3A-6BE857CF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0B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0B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40BE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40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06B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57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224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96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8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7638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68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0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348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53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13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1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782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971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9543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838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9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655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331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1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25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9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7639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87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7578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6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457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55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15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38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252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108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41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0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16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91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68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964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84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32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1900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761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5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8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280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8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995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039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65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548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1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12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2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122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160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1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8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53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5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47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489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53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5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8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224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4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4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85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4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122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4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6300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486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266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9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466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3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4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57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4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15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59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148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6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089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9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610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711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1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371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83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572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4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947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1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7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5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51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4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09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61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2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3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97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000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44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98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81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6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9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7003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5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39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37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320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2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04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8497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606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391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099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79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0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95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217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57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06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5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793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4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92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25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513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42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3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9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791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14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899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2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854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3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21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32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4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62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980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0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04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03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0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77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27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0656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0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353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5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38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0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498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09825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23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6482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6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70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44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791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077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780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73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47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4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0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55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0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00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7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22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8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22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18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55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667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0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02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5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20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7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40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16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3355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41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77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78601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647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0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2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8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0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8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01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0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406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563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2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59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8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28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6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739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3902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4296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944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2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9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4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7399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6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255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369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6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508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338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1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61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1461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1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842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564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16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9155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4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2854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0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978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882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0361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4338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3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186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4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97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125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2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01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765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9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977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6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290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7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784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3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44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0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14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2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238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39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6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46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111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6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58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6531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1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0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9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037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3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668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24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526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9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43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92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7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46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28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566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0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46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10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487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2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8055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078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5051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210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1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457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5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80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6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873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500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876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57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4247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80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383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2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65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11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18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157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1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19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7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52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9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37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9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606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73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89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47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2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50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4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26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2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9557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4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848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19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861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8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599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9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308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0577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3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92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7555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8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71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7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236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7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000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49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835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340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81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455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1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081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9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6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7254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9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peoe.ru/site/assets/files/14454/les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peoe.ru/site/assets/files/3645/lenenergospetcremont-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sr@lenenergo.ru" TargetMode="External"/><Relationship Id="rId5" Type="http://schemas.openxmlformats.org/officeDocument/2006/relationships/hyperlink" Target="http://http/lesr.spb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 Екатерина</dc:creator>
  <cp:keywords/>
  <dc:description/>
  <cp:lastModifiedBy>Коробейникова Екатерина</cp:lastModifiedBy>
  <cp:revision>8</cp:revision>
  <cp:lastPrinted>2021-09-22T14:42:00Z</cp:lastPrinted>
  <dcterms:created xsi:type="dcterms:W3CDTF">2021-09-21T10:18:00Z</dcterms:created>
  <dcterms:modified xsi:type="dcterms:W3CDTF">2026-09-10T09:45:00Z</dcterms:modified>
</cp:coreProperties>
</file>