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169C" w:rsidRDefault="001D169C" w:rsidP="001D169C">
      <w:pPr>
        <w:pStyle w:val="1"/>
        <w:shd w:val="clear" w:color="auto" w:fill="FFFFFF"/>
        <w:spacing w:before="0" w:beforeAutospacing="0" w:after="0" w:afterAutospacing="0" w:line="630" w:lineRule="atLeast"/>
        <w:textAlignment w:val="baseline"/>
        <w:rPr>
          <w:rFonts w:ascii="Arial" w:hAnsi="Arial" w:cs="Arial"/>
          <w:b w:val="0"/>
          <w:bCs w:val="0"/>
          <w:color w:val="000000"/>
          <w:sz w:val="42"/>
          <w:szCs w:val="42"/>
        </w:rPr>
      </w:pPr>
      <w:proofErr w:type="spellStart"/>
      <w:r>
        <w:rPr>
          <w:rFonts w:ascii="Arial" w:hAnsi="Arial" w:cs="Arial"/>
          <w:b w:val="0"/>
          <w:bCs w:val="0"/>
          <w:color w:val="000000"/>
          <w:sz w:val="42"/>
          <w:szCs w:val="42"/>
        </w:rPr>
        <w:t>ЭкоПроектСервис</w:t>
      </w:r>
      <w:proofErr w:type="spellEnd"/>
    </w:p>
    <w:p w:rsidR="001D169C" w:rsidRDefault="001D169C" w:rsidP="001D169C">
      <w:pPr>
        <w:numPr>
          <w:ilvl w:val="0"/>
          <w:numId w:val="14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Полное и (в случае, если имеется) сокращенное наименование юридического лица</w:t>
      </w:r>
    </w:p>
    <w:p w:rsidR="001D169C" w:rsidRDefault="001D169C" w:rsidP="001D169C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Общество с ограниченной ответственностью "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ЭкоПроектСервис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>"</w:t>
      </w:r>
    </w:p>
    <w:p w:rsidR="001D169C" w:rsidRDefault="001D169C" w:rsidP="001D169C">
      <w:pPr>
        <w:numPr>
          <w:ilvl w:val="0"/>
          <w:numId w:val="14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Регистрационный номер члена СРО</w:t>
      </w:r>
    </w:p>
    <w:p w:rsidR="001D169C" w:rsidRPr="00AA16DC" w:rsidRDefault="001D169C" w:rsidP="001D169C">
      <w:pPr>
        <w:spacing w:after="0"/>
        <w:textAlignment w:val="baseline"/>
        <w:rPr>
          <w:rFonts w:ascii="Tahoma" w:hAnsi="Tahoma" w:cs="Tahoma"/>
          <w:b/>
          <w:color w:val="000000"/>
          <w:sz w:val="18"/>
          <w:szCs w:val="18"/>
        </w:rPr>
      </w:pPr>
      <w:r w:rsidRPr="00AA16DC">
        <w:rPr>
          <w:rFonts w:ascii="Tahoma" w:hAnsi="Tahoma" w:cs="Tahoma"/>
          <w:b/>
          <w:color w:val="000000"/>
          <w:sz w:val="18"/>
          <w:szCs w:val="18"/>
        </w:rPr>
        <w:t>105-04/2011-СРО-П-080 от 07.04.2011</w:t>
      </w:r>
    </w:p>
    <w:p w:rsidR="001D169C" w:rsidRDefault="001D169C" w:rsidP="001D169C">
      <w:pPr>
        <w:numPr>
          <w:ilvl w:val="0"/>
          <w:numId w:val="14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ИНН</w:t>
      </w:r>
    </w:p>
    <w:p w:rsidR="001D169C" w:rsidRDefault="001D169C" w:rsidP="001D169C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7814481899</w:t>
      </w:r>
    </w:p>
    <w:p w:rsidR="001D169C" w:rsidRDefault="001D169C" w:rsidP="001D169C">
      <w:pPr>
        <w:numPr>
          <w:ilvl w:val="0"/>
          <w:numId w:val="14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ОГРН</w:t>
      </w:r>
    </w:p>
    <w:p w:rsidR="001D169C" w:rsidRDefault="001D169C" w:rsidP="001D169C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1107847358871</w:t>
      </w:r>
    </w:p>
    <w:p w:rsidR="001D169C" w:rsidRDefault="001D169C" w:rsidP="001D169C">
      <w:pPr>
        <w:numPr>
          <w:ilvl w:val="0"/>
          <w:numId w:val="14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:rsidR="001D169C" w:rsidRDefault="001D169C" w:rsidP="001D169C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Богатырев Андрей Александрович генеральный директор</w:t>
      </w:r>
    </w:p>
    <w:p w:rsidR="001D169C" w:rsidRDefault="001D169C" w:rsidP="001D169C">
      <w:pPr>
        <w:numPr>
          <w:ilvl w:val="0"/>
          <w:numId w:val="14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Юридический адрес</w:t>
      </w:r>
    </w:p>
    <w:p w:rsidR="001D169C" w:rsidRDefault="001D169C" w:rsidP="001D169C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197341, Санкт-Петербург, 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Коломяжский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 xml:space="preserve"> пр., 33, корп.2, лит. А, 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пом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 xml:space="preserve"> 58-Н, оф. 506</w:t>
      </w:r>
    </w:p>
    <w:p w:rsidR="001D169C" w:rsidRDefault="001D169C" w:rsidP="001D169C">
      <w:pPr>
        <w:numPr>
          <w:ilvl w:val="0"/>
          <w:numId w:val="14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Адрес офиса</w:t>
      </w:r>
    </w:p>
    <w:p w:rsidR="001D169C" w:rsidRDefault="001D169C" w:rsidP="001D169C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197341, Санкт-Петербург, 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Коломяжский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 xml:space="preserve"> пр., 33, корп.2, лит. А, 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пом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 xml:space="preserve"> 58-Н, оф. 506</w:t>
      </w:r>
    </w:p>
    <w:p w:rsidR="001D169C" w:rsidRDefault="001D169C" w:rsidP="001D169C">
      <w:pPr>
        <w:numPr>
          <w:ilvl w:val="0"/>
          <w:numId w:val="14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Сайт</w:t>
      </w:r>
    </w:p>
    <w:p w:rsidR="001D169C" w:rsidRDefault="00270D2D" w:rsidP="001D169C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t>-</w:t>
      </w:r>
      <w:hyperlink r:id="rId5" w:tgtFrame="_blank" w:history="1"/>
    </w:p>
    <w:p w:rsidR="001D169C" w:rsidRDefault="001D169C" w:rsidP="001D169C">
      <w:pPr>
        <w:numPr>
          <w:ilvl w:val="0"/>
          <w:numId w:val="14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Адрес электронной почты</w:t>
      </w:r>
    </w:p>
    <w:p w:rsidR="001D169C" w:rsidRDefault="00270D2D" w:rsidP="001D169C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t>-</w:t>
      </w:r>
      <w:hyperlink r:id="rId6" w:history="1"/>
    </w:p>
    <w:p w:rsidR="001D169C" w:rsidRDefault="001D169C" w:rsidP="001D169C">
      <w:pPr>
        <w:numPr>
          <w:ilvl w:val="0"/>
          <w:numId w:val="14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Номер телефона</w:t>
      </w:r>
    </w:p>
    <w:p w:rsidR="001D169C" w:rsidRDefault="00270D2D" w:rsidP="001D169C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89219893736</w:t>
      </w:r>
    </w:p>
    <w:p w:rsidR="001D169C" w:rsidRDefault="001D169C" w:rsidP="001D169C">
      <w:pPr>
        <w:numPr>
          <w:ilvl w:val="0"/>
          <w:numId w:val="14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:rsidR="001D169C" w:rsidRDefault="001D169C" w:rsidP="001D169C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Является членом</w:t>
      </w:r>
    </w:p>
    <w:p w:rsidR="001D169C" w:rsidRDefault="001A37C6" w:rsidP="001D169C">
      <w:pPr>
        <w:numPr>
          <w:ilvl w:val="0"/>
          <w:numId w:val="14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</w:t>
      </w:r>
      <w:r w:rsidR="001D169C">
        <w:rPr>
          <w:rFonts w:ascii="Tahoma" w:hAnsi="Tahoma" w:cs="Tahoma"/>
          <w:color w:val="000000"/>
          <w:sz w:val="18"/>
          <w:szCs w:val="18"/>
        </w:rPr>
        <w:t xml:space="preserve">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</w:t>
      </w:r>
    </w:p>
    <w:p w:rsidR="001D169C" w:rsidRDefault="001D169C" w:rsidP="001D169C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выездная (август 2016). Нарушения не выявлены.</w:t>
      </w:r>
      <w:r>
        <w:rPr>
          <w:rFonts w:ascii="Tahoma" w:hAnsi="Tahoma" w:cs="Tahoma"/>
          <w:color w:val="000000"/>
          <w:sz w:val="18"/>
          <w:szCs w:val="18"/>
        </w:rPr>
        <w:br/>
        <w:t>Плановая, камеральная (август 2017). Нарушения не выявлены.</w:t>
      </w:r>
      <w:r>
        <w:rPr>
          <w:rFonts w:ascii="Tahoma" w:hAnsi="Tahoma" w:cs="Tahoma"/>
          <w:color w:val="000000"/>
          <w:sz w:val="18"/>
          <w:szCs w:val="18"/>
        </w:rPr>
        <w:br/>
        <w:t>Плановая, камеральная (июль 2019). Нарушения не выявлены.</w:t>
      </w:r>
      <w:r>
        <w:rPr>
          <w:rFonts w:ascii="Tahoma" w:hAnsi="Tahoma" w:cs="Tahoma"/>
          <w:color w:val="000000"/>
          <w:sz w:val="18"/>
          <w:szCs w:val="18"/>
        </w:rPr>
        <w:br/>
        <w:t xml:space="preserve">Плановая, выездная (июль 2020). </w:t>
      </w:r>
      <w:r w:rsidR="00E20304">
        <w:rPr>
          <w:rFonts w:ascii="Tahoma" w:hAnsi="Tahoma" w:cs="Tahoma"/>
          <w:color w:val="000000"/>
          <w:sz w:val="18"/>
          <w:szCs w:val="18"/>
        </w:rPr>
        <w:t>Перенос на 2021г</w:t>
      </w:r>
      <w:r>
        <w:rPr>
          <w:rFonts w:ascii="Tahoma" w:hAnsi="Tahoma" w:cs="Tahoma"/>
          <w:color w:val="000000"/>
          <w:sz w:val="18"/>
          <w:szCs w:val="18"/>
        </w:rPr>
        <w:br/>
        <w:t xml:space="preserve">Плановая, выездная (июнь 2021). </w:t>
      </w:r>
    </w:p>
    <w:p w:rsidR="00FF7A3B" w:rsidRPr="001A37C6" w:rsidRDefault="00FF7A3B" w:rsidP="001D169C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1A37C6">
        <w:rPr>
          <w:rFonts w:ascii="Tahoma" w:hAnsi="Tahoma" w:cs="Tahoma"/>
          <w:color w:val="000000"/>
          <w:sz w:val="18"/>
          <w:szCs w:val="18"/>
        </w:rPr>
        <w:t>Плановая, камеральная (июнь 2022). Нарушения не выявлены.</w:t>
      </w:r>
      <w:r>
        <w:rPr>
          <w:rFonts w:ascii="Tahoma" w:hAnsi="Tahoma" w:cs="Tahoma"/>
          <w:color w:val="000000"/>
          <w:sz w:val="18"/>
          <w:szCs w:val="18"/>
        </w:rPr>
        <w:br/>
      </w:r>
      <w:r w:rsidRPr="001A37C6">
        <w:rPr>
          <w:rFonts w:ascii="Tahoma" w:hAnsi="Tahoma" w:cs="Tahoma"/>
          <w:color w:val="000000"/>
          <w:sz w:val="18"/>
          <w:szCs w:val="18"/>
        </w:rPr>
        <w:t>Плановая, камеральная (июнь 2023). Нарушения не выявлены.</w:t>
      </w:r>
    </w:p>
    <w:p w:rsidR="00270D2D" w:rsidRPr="001A37C6" w:rsidRDefault="00270D2D" w:rsidP="001D169C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1A37C6">
        <w:rPr>
          <w:rFonts w:ascii="Tahoma" w:hAnsi="Tahoma" w:cs="Tahoma"/>
          <w:color w:val="000000"/>
          <w:sz w:val="18"/>
          <w:szCs w:val="18"/>
        </w:rPr>
        <w:t xml:space="preserve">Плановая, выездная (июнь 2024). </w:t>
      </w:r>
      <w:r w:rsidR="001A37C6" w:rsidRPr="001A37C6">
        <w:rPr>
          <w:rFonts w:ascii="Tahoma" w:hAnsi="Tahoma" w:cs="Tahoma"/>
          <w:color w:val="000000"/>
          <w:sz w:val="18"/>
          <w:szCs w:val="18"/>
        </w:rPr>
        <w:t>Нарушения не выявлены.</w:t>
      </w:r>
    </w:p>
    <w:p w:rsidR="00BE13DB" w:rsidRDefault="00BE13DB" w:rsidP="00BE13DB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1A37C6">
        <w:rPr>
          <w:rFonts w:ascii="Tahoma" w:hAnsi="Tahoma" w:cs="Tahoma"/>
          <w:color w:val="000000"/>
          <w:sz w:val="18"/>
          <w:szCs w:val="18"/>
        </w:rPr>
        <w:t>Плановая, выездная (июнь 2025). Нарушения не выявлены</w:t>
      </w:r>
    </w:p>
    <w:p w:rsidR="00BE13DB" w:rsidRDefault="00BE13DB" w:rsidP="001D169C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:rsidR="00FF7A3B" w:rsidRDefault="00FF7A3B" w:rsidP="001D169C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:rsidR="001D169C" w:rsidRDefault="001D169C" w:rsidP="001D169C">
      <w:pPr>
        <w:numPr>
          <w:ilvl w:val="0"/>
          <w:numId w:val="14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:rsidR="00212360" w:rsidRDefault="00212360" w:rsidP="00212360">
      <w:pP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:rsidR="00212360" w:rsidRPr="00212360" w:rsidRDefault="00212360" w:rsidP="00212360">
      <w:pPr>
        <w:pBdr>
          <w:bottom w:val="single" w:sz="6" w:space="11" w:color="DFDFDF"/>
        </w:pBdr>
        <w:ind w:left="36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212360">
        <w:rPr>
          <w:rFonts w:ascii="Tahoma" w:hAnsi="Tahoma" w:cs="Tahoma"/>
          <w:color w:val="000000"/>
          <w:sz w:val="18"/>
          <w:szCs w:val="18"/>
        </w:rPr>
        <w:t>ООО "</w:t>
      </w:r>
      <w:proofErr w:type="spellStart"/>
      <w:r w:rsidRPr="00212360">
        <w:rPr>
          <w:rFonts w:ascii="Tahoma" w:hAnsi="Tahoma" w:cs="Tahoma"/>
          <w:color w:val="000000"/>
          <w:sz w:val="18"/>
          <w:szCs w:val="18"/>
        </w:rPr>
        <w:t>Зетта</w:t>
      </w:r>
      <w:proofErr w:type="spellEnd"/>
      <w:r w:rsidRPr="00212360">
        <w:rPr>
          <w:rFonts w:ascii="Tahoma" w:hAnsi="Tahoma" w:cs="Tahoma"/>
          <w:color w:val="000000"/>
          <w:sz w:val="18"/>
          <w:szCs w:val="18"/>
        </w:rPr>
        <w:t xml:space="preserve"> Страхование", ИНН 7702073683,</w:t>
      </w:r>
    </w:p>
    <w:p w:rsidR="00212360" w:rsidRPr="00212360" w:rsidRDefault="00212360" w:rsidP="00212360">
      <w:pPr>
        <w:pBdr>
          <w:bottom w:val="single" w:sz="6" w:space="11" w:color="DFDFDF"/>
        </w:pBdr>
        <w:spacing w:after="0" w:line="240" w:lineRule="auto"/>
        <w:ind w:left="36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212360">
        <w:rPr>
          <w:rFonts w:ascii="Tahoma" w:hAnsi="Tahoma" w:cs="Tahoma"/>
          <w:color w:val="000000"/>
          <w:sz w:val="18"/>
          <w:szCs w:val="18"/>
        </w:rPr>
        <w:t xml:space="preserve">115184, г. Москва, </w:t>
      </w:r>
      <w:proofErr w:type="spellStart"/>
      <w:r w:rsidRPr="00212360">
        <w:rPr>
          <w:rFonts w:ascii="Tahoma" w:hAnsi="Tahoma" w:cs="Tahoma"/>
          <w:color w:val="000000"/>
          <w:sz w:val="18"/>
          <w:szCs w:val="18"/>
        </w:rPr>
        <w:t>Озерковская</w:t>
      </w:r>
      <w:proofErr w:type="spellEnd"/>
      <w:r w:rsidRPr="00212360">
        <w:rPr>
          <w:rFonts w:ascii="Tahoma" w:hAnsi="Tahoma" w:cs="Tahoma"/>
          <w:color w:val="000000"/>
          <w:sz w:val="18"/>
          <w:szCs w:val="18"/>
        </w:rPr>
        <w:t xml:space="preserve"> наб., д. 30 тел.: 8 (800) 700-77-07</w:t>
      </w:r>
      <w:r w:rsidRPr="00212360">
        <w:rPr>
          <w:rFonts w:ascii="Tahoma" w:hAnsi="Tahoma" w:cs="Tahoma"/>
          <w:color w:val="000000"/>
          <w:sz w:val="18"/>
          <w:szCs w:val="18"/>
        </w:rPr>
        <w:br/>
      </w:r>
    </w:p>
    <w:p w:rsidR="00212360" w:rsidRPr="00212360" w:rsidRDefault="00212360" w:rsidP="00212360">
      <w:pPr>
        <w:pBdr>
          <w:bottom w:val="single" w:sz="6" w:space="11" w:color="DFDFDF"/>
        </w:pBdr>
        <w:spacing w:after="0" w:line="240" w:lineRule="auto"/>
        <w:ind w:left="36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212360">
        <w:rPr>
          <w:rFonts w:ascii="Tahoma" w:hAnsi="Tahoma" w:cs="Tahoma"/>
          <w:color w:val="000000"/>
          <w:sz w:val="18"/>
          <w:szCs w:val="18"/>
        </w:rPr>
        <w:t xml:space="preserve">Лицензия ЦБ РФ СИ № </w:t>
      </w:r>
      <w:proofErr w:type="gramStart"/>
      <w:r w:rsidRPr="00212360">
        <w:rPr>
          <w:rFonts w:ascii="Tahoma" w:hAnsi="Tahoma" w:cs="Tahoma"/>
          <w:color w:val="000000"/>
          <w:sz w:val="18"/>
          <w:szCs w:val="18"/>
        </w:rPr>
        <w:t>0290  от</w:t>
      </w:r>
      <w:proofErr w:type="gramEnd"/>
      <w:r w:rsidRPr="00212360">
        <w:rPr>
          <w:rFonts w:ascii="Tahoma" w:hAnsi="Tahoma" w:cs="Tahoma"/>
          <w:color w:val="000000"/>
          <w:sz w:val="18"/>
          <w:szCs w:val="18"/>
        </w:rPr>
        <w:t xml:space="preserve"> 06.06.2023</w:t>
      </w:r>
    </w:p>
    <w:p w:rsidR="00212360" w:rsidRPr="00212360" w:rsidRDefault="00212360" w:rsidP="00212360">
      <w:pPr>
        <w:pBdr>
          <w:bottom w:val="single" w:sz="6" w:space="11" w:color="DFDFDF"/>
        </w:pBdr>
        <w:ind w:left="36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Договор №СРО-4000679222/20</w:t>
      </w:r>
      <w:bookmarkStart w:id="0" w:name="_GoBack"/>
      <w:bookmarkEnd w:id="0"/>
      <w:r w:rsidRPr="00212360">
        <w:rPr>
          <w:rFonts w:ascii="Tahoma" w:hAnsi="Tahoma" w:cs="Tahoma"/>
          <w:color w:val="000000"/>
          <w:sz w:val="18"/>
          <w:szCs w:val="18"/>
        </w:rPr>
        <w:t xml:space="preserve"> от 13.04.2026 г., страховая сумма 1 000 000 рублей</w:t>
      </w:r>
    </w:p>
    <w:p w:rsidR="00FF7A3B" w:rsidRPr="00212360" w:rsidRDefault="00212360" w:rsidP="00212360">
      <w:pPr>
        <w:spacing w:after="0"/>
        <w:ind w:left="36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212360">
        <w:rPr>
          <w:rFonts w:ascii="Tahoma" w:hAnsi="Tahoma" w:cs="Tahoma"/>
          <w:color w:val="000000"/>
          <w:sz w:val="18"/>
          <w:szCs w:val="18"/>
        </w:rPr>
        <w:t>Срок окончания действия 18.04.2027 г.</w:t>
      </w:r>
      <w:r w:rsidRPr="00212360">
        <w:rPr>
          <w:rFonts w:ascii="Tahoma" w:hAnsi="Tahoma" w:cs="Tahoma"/>
          <w:color w:val="000000"/>
          <w:sz w:val="18"/>
          <w:szCs w:val="18"/>
        </w:rPr>
        <w:br/>
      </w:r>
    </w:p>
    <w:p w:rsidR="001A37C6" w:rsidRDefault="001D169C" w:rsidP="001D169C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  <w:t>Взнос в Компенсационный Фонд ВВ 50 000 р</w:t>
      </w:r>
      <w:r w:rsidR="001A37C6">
        <w:rPr>
          <w:rFonts w:ascii="Tahoma" w:hAnsi="Tahoma" w:cs="Tahoma"/>
          <w:color w:val="000000"/>
          <w:sz w:val="18"/>
          <w:szCs w:val="18"/>
        </w:rPr>
        <w:t>уб. (1 уровень ответственности)</w:t>
      </w:r>
    </w:p>
    <w:p w:rsidR="001D169C" w:rsidRDefault="001D169C" w:rsidP="001D169C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Взнос в Компенсационный Фонд ОДО 150 000 руб. (1 уровень ответственности)</w:t>
      </w:r>
    </w:p>
    <w:p w:rsidR="009765F0" w:rsidRDefault="009765F0" w:rsidP="009765F0">
      <w:pPr>
        <w:numPr>
          <w:ilvl w:val="0"/>
          <w:numId w:val="15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:rsidR="009765F0" w:rsidRDefault="009765F0" w:rsidP="009765F0">
      <w:pPr>
        <w:pStyle w:val="a4"/>
        <w:numPr>
          <w:ilvl w:val="0"/>
          <w:numId w:val="16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lastRenderedPageBreak/>
        <w:t xml:space="preserve">Право осуществлять подготовку проектной документации (ВВ) </w:t>
      </w:r>
    </w:p>
    <w:p w:rsidR="009765F0" w:rsidRDefault="009765F0" w:rsidP="009765F0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Действует с 01.04.2011</w:t>
      </w:r>
    </w:p>
    <w:p w:rsidR="009765F0" w:rsidRDefault="009765F0" w:rsidP="009765F0">
      <w:pPr>
        <w:pStyle w:val="a4"/>
        <w:numPr>
          <w:ilvl w:val="0"/>
          <w:numId w:val="16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 </w:t>
      </w:r>
    </w:p>
    <w:p w:rsidR="009765F0" w:rsidRDefault="009765F0" w:rsidP="009765F0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Действует с 30.06.2017</w:t>
      </w:r>
    </w:p>
    <w:p w:rsidR="009765F0" w:rsidRDefault="009765F0" w:rsidP="009765F0">
      <w:pPr>
        <w:pStyle w:val="a4"/>
        <w:numPr>
          <w:ilvl w:val="0"/>
          <w:numId w:val="16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 (кроме объектов использования атомной энергии) - отсутствует</w:t>
      </w:r>
    </w:p>
    <w:p w:rsidR="009765F0" w:rsidRDefault="009765F0" w:rsidP="009765F0">
      <w:pPr>
        <w:pStyle w:val="a4"/>
        <w:numPr>
          <w:ilvl w:val="0"/>
          <w:numId w:val="16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:rsidR="001D169C" w:rsidRDefault="001D169C" w:rsidP="001D169C">
      <w:pPr>
        <w:numPr>
          <w:ilvl w:val="0"/>
          <w:numId w:val="14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Ранее выданные свидетельства, утратившие силу</w:t>
      </w:r>
    </w:p>
    <w:p w:rsidR="001D169C" w:rsidRDefault="00212360" w:rsidP="001D169C">
      <w:pPr>
        <w:pStyle w:val="a4"/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hyperlink r:id="rId7" w:tgtFrame="_blank" w:history="1">
        <w:r w:rsidR="001D169C">
          <w:rPr>
            <w:rStyle w:val="a3"/>
            <w:rFonts w:ascii="Tahoma" w:hAnsi="Tahoma" w:cs="Tahoma"/>
            <w:color w:val="0055CC"/>
            <w:sz w:val="18"/>
            <w:szCs w:val="18"/>
            <w:u w:val="none"/>
          </w:rPr>
          <w:t>Свидетельство № 0264-105-04/2011-СРО-П-080 от 28.12.2012</w:t>
        </w:r>
      </w:hyperlink>
    </w:p>
    <w:p w:rsidR="0009263D" w:rsidRPr="001D169C" w:rsidRDefault="0009263D" w:rsidP="001D169C"/>
    <w:sectPr w:rsidR="0009263D" w:rsidRPr="001D16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1225DE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D7700F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BC196A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36160D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99109E0"/>
    <w:multiLevelType w:val="multilevel"/>
    <w:tmpl w:val="09F45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6402FE8"/>
    <w:multiLevelType w:val="multilevel"/>
    <w:tmpl w:val="2D346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9614B2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F0944A2"/>
    <w:multiLevelType w:val="multilevel"/>
    <w:tmpl w:val="8A9AC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65A7448"/>
    <w:multiLevelType w:val="multilevel"/>
    <w:tmpl w:val="72AC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B534003"/>
    <w:multiLevelType w:val="multilevel"/>
    <w:tmpl w:val="D73EF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B99403F"/>
    <w:multiLevelType w:val="multilevel"/>
    <w:tmpl w:val="F4341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3C256BF"/>
    <w:multiLevelType w:val="multilevel"/>
    <w:tmpl w:val="60E6C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6C135C3"/>
    <w:multiLevelType w:val="multilevel"/>
    <w:tmpl w:val="8CAC0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A824A97"/>
    <w:multiLevelType w:val="multilevel"/>
    <w:tmpl w:val="688C2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C21061F"/>
    <w:multiLevelType w:val="multilevel"/>
    <w:tmpl w:val="FF3E9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3"/>
  </w:num>
  <w:num w:numId="3">
    <w:abstractNumId w:val="3"/>
  </w:num>
  <w:num w:numId="4">
    <w:abstractNumId w:val="8"/>
  </w:num>
  <w:num w:numId="5">
    <w:abstractNumId w:val="14"/>
  </w:num>
  <w:num w:numId="6">
    <w:abstractNumId w:val="4"/>
  </w:num>
  <w:num w:numId="7">
    <w:abstractNumId w:val="1"/>
  </w:num>
  <w:num w:numId="8">
    <w:abstractNumId w:val="11"/>
  </w:num>
  <w:num w:numId="9">
    <w:abstractNumId w:val="12"/>
  </w:num>
  <w:num w:numId="10">
    <w:abstractNumId w:val="9"/>
  </w:num>
  <w:num w:numId="11">
    <w:abstractNumId w:val="5"/>
  </w:num>
  <w:num w:numId="12">
    <w:abstractNumId w:val="10"/>
  </w:num>
  <w:num w:numId="13">
    <w:abstractNumId w:val="15"/>
  </w:num>
  <w:num w:numId="14">
    <w:abstractNumId w:val="0"/>
  </w:num>
  <w:num w:numId="15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DF8"/>
    <w:rsid w:val="0009263D"/>
    <w:rsid w:val="000A62CC"/>
    <w:rsid w:val="00144C3A"/>
    <w:rsid w:val="001A37C6"/>
    <w:rsid w:val="001B3EBF"/>
    <w:rsid w:val="001D169C"/>
    <w:rsid w:val="00212360"/>
    <w:rsid w:val="0026205D"/>
    <w:rsid w:val="00270D2D"/>
    <w:rsid w:val="00280D7D"/>
    <w:rsid w:val="002965CA"/>
    <w:rsid w:val="00351DB4"/>
    <w:rsid w:val="00396950"/>
    <w:rsid w:val="003A7752"/>
    <w:rsid w:val="004540E8"/>
    <w:rsid w:val="007632DF"/>
    <w:rsid w:val="00840BE6"/>
    <w:rsid w:val="00867936"/>
    <w:rsid w:val="0097604F"/>
    <w:rsid w:val="009765F0"/>
    <w:rsid w:val="00A46106"/>
    <w:rsid w:val="00A611CB"/>
    <w:rsid w:val="00AA16DC"/>
    <w:rsid w:val="00AA7304"/>
    <w:rsid w:val="00B11498"/>
    <w:rsid w:val="00BD2FB8"/>
    <w:rsid w:val="00BE13DB"/>
    <w:rsid w:val="00C63DF8"/>
    <w:rsid w:val="00DF51EE"/>
    <w:rsid w:val="00E20304"/>
    <w:rsid w:val="00E47AB6"/>
    <w:rsid w:val="00FF7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3FC5E7-AE03-43B3-AA3A-6BE857CF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40BE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0BE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840BE6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840B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2123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6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57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42247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77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29680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18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7638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0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6668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90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3483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53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13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1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8782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85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971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44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9543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13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838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8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9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3655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6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331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18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88253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79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7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31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7639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87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75785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30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4668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95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9457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55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615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8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83829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0252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3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21088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81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241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90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4016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82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91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8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45683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34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19640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97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3842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32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1900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82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62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24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77617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86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75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8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3280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8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995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9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70392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65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548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19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112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2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81220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2160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1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1583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01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7539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35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5947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97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1489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02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0532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15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38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25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92242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7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2943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84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5185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10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4543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12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2122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4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6300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95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486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38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1266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97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24664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33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644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3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62570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6142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29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1215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92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759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9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6148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17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72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59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7003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5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8339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8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94376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76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13208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06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7826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2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1046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23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8497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99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606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80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7391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57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60990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23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4279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0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5895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21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3217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9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5578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2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65062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52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02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5793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34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792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25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75134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79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4426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33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9489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54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7913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14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58991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42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28543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93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1021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36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9632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24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74623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07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99800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80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304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03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809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9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4775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96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1270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41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0656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90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3533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85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08389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0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743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5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4981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5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09825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65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23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02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64822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46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9706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44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6791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7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10776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71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780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73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09471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47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01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855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03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2003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77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422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38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1220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25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1618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55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8667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90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902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44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24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85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9220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07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0401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16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3355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07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2241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09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0770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17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78601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77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76477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2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8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98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3703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8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3921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38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101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18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4013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84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6001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8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406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5563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62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2598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25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2983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36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81287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36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67391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89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3902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92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42963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9440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72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89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4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7399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6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32553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4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13694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76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7508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1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1338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81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161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1461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71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0842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70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35640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16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91551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64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28542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05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978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05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6882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43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03615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0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4338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73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99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4186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4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9779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0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1255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02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901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62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5765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89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0977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26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6290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07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8784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30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96447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80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5114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52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0238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39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0476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46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1117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66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58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6531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0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446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14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91804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3562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6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8733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8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5004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52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68766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87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52575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0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42478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1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8880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61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03839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81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454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2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0565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20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1129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7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184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8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157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41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7199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018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12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6752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49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4037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9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9606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73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189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25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5470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15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61629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89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7950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43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6026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99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9262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5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95577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24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8480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21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195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99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1128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6861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5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78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91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6599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9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63088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0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10577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93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66926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96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75550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78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4671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74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32369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73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70008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49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7835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13407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79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08159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81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04558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1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4081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59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1364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61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72549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85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peoe.ru/site/assets/files/3710/ekoproektservis-1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coconsalting@list.ru" TargetMode="External"/><Relationship Id="rId5" Type="http://schemas.openxmlformats.org/officeDocument/2006/relationships/hyperlink" Target="http://www.ecoprojectservice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532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Коробейникова Екатерина</dc:creator>
  <cp:keywords/>
  <dc:description/>
  <cp:lastModifiedBy>Смирнова Наталия</cp:lastModifiedBy>
  <cp:revision>11</cp:revision>
  <cp:lastPrinted>2021-09-22T15:08:00Z</cp:lastPrinted>
  <dcterms:created xsi:type="dcterms:W3CDTF">2021-09-21T10:10:00Z</dcterms:created>
  <dcterms:modified xsi:type="dcterms:W3CDTF">2026-04-20T10:56:00Z</dcterms:modified>
</cp:coreProperties>
</file>